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08" w:rsidRDefault="0051668C">
      <w:pPr>
        <w:spacing w:line="560" w:lineRule="exact"/>
        <w:jc w:val="left"/>
        <w:rPr>
          <w:rFonts w:ascii="宋体" w:hAnsi="宋体" w:cs="宋体"/>
          <w:sz w:val="32"/>
          <w:szCs w:val="32"/>
        </w:rPr>
      </w:pPr>
      <w:r>
        <w:rPr>
          <w:rFonts w:ascii="黑体" w:eastAsia="黑体" w:hAnsi="黑体" w:cs="宋体" w:hint="eastAsia"/>
          <w:sz w:val="32"/>
          <w:szCs w:val="32"/>
        </w:rPr>
        <w:t>附件</w:t>
      </w:r>
      <w:r w:rsidR="004E5765">
        <w:rPr>
          <w:rFonts w:ascii="黑体" w:eastAsia="黑体" w:hAnsi="黑体" w:cs="宋体" w:hint="eastAsia"/>
          <w:sz w:val="32"/>
          <w:szCs w:val="32"/>
        </w:rPr>
        <w:t>2</w:t>
      </w:r>
    </w:p>
    <w:p w:rsidR="00BB2708" w:rsidRDefault="00D16596" w:rsidP="00FF7208">
      <w:pPr>
        <w:spacing w:line="560" w:lineRule="exact"/>
        <w:ind w:left="1" w:firstLineChars="100" w:firstLine="4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w:t>
      </w:r>
      <w:r w:rsidR="00BC2297">
        <w:rPr>
          <w:rFonts w:ascii="方正小标宋简体" w:eastAsia="方正小标宋简体" w:hAnsi="方正小标宋简体" w:cs="方正小标宋简体" w:hint="eastAsia"/>
          <w:sz w:val="44"/>
          <w:szCs w:val="44"/>
        </w:rPr>
        <w:t>五一</w:t>
      </w:r>
      <w:r w:rsidR="000E1E4F">
        <w:rPr>
          <w:rFonts w:ascii="方正小标宋简体" w:eastAsia="方正小标宋简体" w:hAnsi="方正小标宋简体" w:cs="方正小标宋简体" w:hint="eastAsia"/>
          <w:sz w:val="44"/>
          <w:szCs w:val="44"/>
        </w:rPr>
        <w:t>假期福建</w:t>
      </w:r>
      <w:r w:rsidR="00C01107">
        <w:rPr>
          <w:rFonts w:ascii="方正小标宋简体" w:eastAsia="方正小标宋简体" w:hAnsi="方正小标宋简体" w:cs="方正小标宋简体" w:hint="eastAsia"/>
          <w:sz w:val="44"/>
          <w:szCs w:val="44"/>
        </w:rPr>
        <w:t>省主要高速公路易拥堵</w:t>
      </w:r>
      <w:r w:rsidR="00BC2297">
        <w:rPr>
          <w:rFonts w:ascii="方正小标宋简体" w:eastAsia="方正小标宋简体" w:hAnsi="方正小标宋简体" w:cs="方正小标宋简体" w:hint="eastAsia"/>
          <w:sz w:val="44"/>
          <w:szCs w:val="44"/>
        </w:rPr>
        <w:t>缓行</w:t>
      </w:r>
      <w:r w:rsidR="0051668C">
        <w:rPr>
          <w:rFonts w:ascii="方正小标宋简体" w:eastAsia="方正小标宋简体" w:hAnsi="方正小标宋简体" w:cs="方正小标宋简体" w:hint="eastAsia"/>
          <w:sz w:val="44"/>
          <w:szCs w:val="44"/>
        </w:rPr>
        <w:t>路段</w:t>
      </w:r>
      <w:r w:rsidR="00FF7208">
        <w:rPr>
          <w:rFonts w:ascii="方正小标宋简体" w:eastAsia="方正小标宋简体" w:hAnsi="方正小标宋简体" w:cs="方正小标宋简体" w:hint="eastAsia"/>
          <w:sz w:val="44"/>
          <w:szCs w:val="44"/>
        </w:rPr>
        <w:t xml:space="preserve">备选路线 </w:t>
      </w:r>
      <w:r w:rsidR="000A1AF3">
        <w:rPr>
          <w:rFonts w:ascii="方正小标宋简体" w:eastAsia="方正小标宋简体" w:hAnsi="方正小标宋简体" w:cs="方正小标宋简体" w:hint="eastAsia"/>
          <w:sz w:val="44"/>
          <w:szCs w:val="44"/>
        </w:rPr>
        <w:t>(</w:t>
      </w:r>
      <w:r w:rsidR="00BC2297">
        <w:rPr>
          <w:rFonts w:ascii="方正小标宋简体" w:eastAsia="方正小标宋简体" w:hAnsi="方正小标宋简体" w:cs="方正小标宋简体" w:hint="eastAsia"/>
          <w:sz w:val="44"/>
          <w:szCs w:val="44"/>
        </w:rPr>
        <w:t>14</w:t>
      </w:r>
      <w:r>
        <w:rPr>
          <w:rFonts w:ascii="方正小标宋简体" w:eastAsia="方正小标宋简体" w:hAnsi="方正小标宋简体" w:cs="方正小标宋简体" w:hint="eastAsia"/>
          <w:sz w:val="44"/>
          <w:szCs w:val="44"/>
        </w:rPr>
        <w:t>个</w:t>
      </w:r>
      <w:r w:rsidR="000A1AF3">
        <w:rPr>
          <w:rFonts w:ascii="方正小标宋简体" w:eastAsia="方正小标宋简体" w:hAnsi="方正小标宋简体" w:cs="方正小标宋简体" w:hint="eastAsia"/>
          <w:sz w:val="44"/>
          <w:szCs w:val="44"/>
        </w:rPr>
        <w:t>)</w:t>
      </w:r>
    </w:p>
    <w:p w:rsidR="00BC2297" w:rsidRDefault="00BC2297" w:rsidP="00BC2297">
      <w:pPr>
        <w:spacing w:line="400" w:lineRule="exact"/>
        <w:jc w:val="center"/>
        <w:rPr>
          <w:rFonts w:ascii="方正小标宋简体" w:eastAsia="方正小标宋简体" w:hAnsi="方正小标宋简体" w:cs="方正小标宋简体"/>
          <w:sz w:val="44"/>
          <w:szCs w:val="44"/>
        </w:rPr>
      </w:pPr>
    </w:p>
    <w:tbl>
      <w:tblPr>
        <w:tblW w:w="14855" w:type="dxa"/>
        <w:tblInd w:w="-5" w:type="dxa"/>
        <w:tblLayout w:type="fixed"/>
        <w:tblLook w:val="04A0"/>
      </w:tblPr>
      <w:tblGrid>
        <w:gridCol w:w="1457"/>
        <w:gridCol w:w="2121"/>
        <w:gridCol w:w="3623"/>
        <w:gridCol w:w="7654"/>
      </w:tblGrid>
      <w:tr w:rsidR="00BC2297" w:rsidTr="00BC2297">
        <w:trPr>
          <w:trHeight w:val="90"/>
        </w:trPr>
        <w:tc>
          <w:tcPr>
            <w:tcW w:w="1457"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Default="00BC2297" w:rsidP="00495BA1">
            <w:pPr>
              <w:widowControl/>
              <w:jc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t>道路名称</w:t>
            </w:r>
          </w:p>
        </w:tc>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Default="00BC2297" w:rsidP="00495BA1">
            <w:pPr>
              <w:widowControl/>
              <w:jc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t>起止点</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Default="00BC2297" w:rsidP="00495BA1">
            <w:pPr>
              <w:widowControl/>
              <w:jc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t>拥堵时段及方向</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Default="00BC2297" w:rsidP="00495BA1">
            <w:pPr>
              <w:widowControl/>
              <w:jc w:val="center"/>
              <w:rPr>
                <w:rFonts w:ascii="方正小标宋简体" w:eastAsia="方正小标宋简体" w:hAnsi="方正小标宋简体" w:cs="方正小标宋简体"/>
                <w:color w:val="000000"/>
                <w:kern w:val="0"/>
                <w:sz w:val="28"/>
                <w:szCs w:val="28"/>
              </w:rPr>
            </w:pPr>
            <w:r>
              <w:rPr>
                <w:rFonts w:ascii="方正小标宋简体" w:eastAsia="方正小标宋简体" w:hAnsi="方正小标宋简体" w:cs="方正小标宋简体" w:hint="eastAsia"/>
                <w:color w:val="000000"/>
                <w:kern w:val="0"/>
                <w:sz w:val="28"/>
                <w:szCs w:val="28"/>
              </w:rPr>
              <w:t>发生拥堵时的备选路线（1-2条）</w:t>
            </w:r>
          </w:p>
        </w:tc>
      </w:tr>
      <w:tr w:rsidR="00BC2297" w:rsidTr="00BC2297">
        <w:trPr>
          <w:trHeight w:val="750"/>
        </w:trPr>
        <w:tc>
          <w:tcPr>
            <w:tcW w:w="1457"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spacing w:line="32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福州南收费站出入口</w:t>
            </w:r>
          </w:p>
        </w:tc>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spacing w:line="320" w:lineRule="exact"/>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湾边大桥至福州南收费站</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5月1日（出城）9:00-12:00</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5月5日（入城）16:00-19:00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rPr>
                <w:rFonts w:asciiTheme="majorEastAsia" w:eastAsiaTheme="majorEastAsia" w:hAnsiTheme="majorEastAsia" w:cs="仿宋_GB2312"/>
                <w:sz w:val="24"/>
              </w:rPr>
            </w:pPr>
            <w:r w:rsidRPr="00BC2297">
              <w:rPr>
                <w:rFonts w:asciiTheme="majorEastAsia" w:eastAsiaTheme="majorEastAsia" w:hAnsiTheme="majorEastAsia" w:cs="仿宋_GB2312" w:hint="eastAsia"/>
                <w:sz w:val="24"/>
              </w:rPr>
              <w:t>出城方向，改走三环快速通道往祥谦或福州西收费站上高速。</w:t>
            </w:r>
          </w:p>
          <w:p w:rsidR="00BC2297" w:rsidRPr="00BC2297" w:rsidRDefault="00BC2297" w:rsidP="00495BA1">
            <w:pPr>
              <w:widowControl/>
              <w:rPr>
                <w:rFonts w:asciiTheme="majorEastAsia" w:eastAsiaTheme="majorEastAsia" w:hAnsiTheme="majorEastAsia" w:cs="仿宋_GB2312"/>
                <w:sz w:val="24"/>
              </w:rPr>
            </w:pPr>
            <w:r w:rsidRPr="00BC2297">
              <w:rPr>
                <w:rFonts w:asciiTheme="majorEastAsia" w:eastAsiaTheme="majorEastAsia" w:hAnsiTheme="majorEastAsia" w:cs="仿宋_GB2312" w:hint="eastAsia"/>
                <w:sz w:val="24"/>
              </w:rPr>
              <w:t>入城方向，从旗山收费站下，或通过南屿互通改走福银高速往福州西或详谦收费站进福州市区。</w:t>
            </w:r>
          </w:p>
        </w:tc>
      </w:tr>
      <w:tr w:rsidR="00BC2297" w:rsidTr="00BC2297">
        <w:trPr>
          <w:trHeight w:val="750"/>
        </w:trPr>
        <w:tc>
          <w:tcPr>
            <w:tcW w:w="1457"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spacing w:line="32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祥谦收费站出入口</w:t>
            </w:r>
          </w:p>
        </w:tc>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spacing w:line="320" w:lineRule="exact"/>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螺洲大桥至祥谦收费站</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4月30日（出城）17:00-19：00</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5月1日（出城）9:00-12:00</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5月5日（入城）16:00-19:00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rPr>
                <w:rFonts w:asciiTheme="majorEastAsia" w:eastAsiaTheme="majorEastAsia" w:hAnsiTheme="majorEastAsia" w:cs="仿宋_GB2312"/>
                <w:sz w:val="24"/>
              </w:rPr>
            </w:pPr>
            <w:r w:rsidRPr="00BC2297">
              <w:rPr>
                <w:rFonts w:asciiTheme="majorEastAsia" w:eastAsiaTheme="majorEastAsia" w:hAnsiTheme="majorEastAsia" w:cs="仿宋_GB2312" w:hint="eastAsia"/>
                <w:sz w:val="24"/>
              </w:rPr>
              <w:t>出城方向，改走三环快速通道往福州南或福州收费站上高速。</w:t>
            </w:r>
          </w:p>
          <w:p w:rsidR="00BC2297" w:rsidRPr="00BC2297" w:rsidRDefault="00BC2297" w:rsidP="00495BA1">
            <w:pPr>
              <w:widowControl/>
              <w:rPr>
                <w:rFonts w:asciiTheme="majorEastAsia" w:eastAsiaTheme="majorEastAsia" w:hAnsiTheme="majorEastAsia" w:cs="仿宋_GB2312"/>
                <w:sz w:val="24"/>
              </w:rPr>
            </w:pPr>
            <w:r w:rsidRPr="00BC2297">
              <w:rPr>
                <w:rFonts w:asciiTheme="majorEastAsia" w:eastAsiaTheme="majorEastAsia" w:hAnsiTheme="majorEastAsia" w:cs="仿宋_GB2312" w:hint="eastAsia"/>
                <w:sz w:val="24"/>
              </w:rPr>
              <w:t>入城方向，改走沈海高速从福州南收费站下高速。</w:t>
            </w:r>
          </w:p>
        </w:tc>
      </w:tr>
      <w:tr w:rsidR="00BC2297" w:rsidTr="00BC2297">
        <w:trPr>
          <w:trHeight w:val="90"/>
        </w:trPr>
        <w:tc>
          <w:tcPr>
            <w:tcW w:w="1457"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spacing w:line="32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福州绕城高速</w:t>
            </w:r>
          </w:p>
        </w:tc>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spacing w:line="320" w:lineRule="exact"/>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贵新隧道至桂湖收费站</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5月1日（出城）</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9:00-12:00 、15:00-18:00</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5月5日（入城）16:00-19:00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rPr>
                <w:rFonts w:asciiTheme="majorEastAsia" w:eastAsiaTheme="majorEastAsia" w:hAnsiTheme="majorEastAsia" w:cs="仿宋_GB2312"/>
                <w:sz w:val="24"/>
              </w:rPr>
            </w:pPr>
            <w:r w:rsidRPr="00BC2297">
              <w:rPr>
                <w:rFonts w:asciiTheme="majorEastAsia" w:eastAsiaTheme="majorEastAsia" w:hAnsiTheme="majorEastAsia" w:cs="仿宋_GB2312" w:hint="eastAsia"/>
                <w:sz w:val="24"/>
              </w:rPr>
              <w:t>入城方向，经三环快速改走机场高速从福州东收费站上高速或经县道新东线绕行</w:t>
            </w:r>
          </w:p>
        </w:tc>
      </w:tr>
      <w:tr w:rsidR="00BC2297" w:rsidTr="00BC2297">
        <w:trPr>
          <w:trHeight w:val="750"/>
        </w:trPr>
        <w:tc>
          <w:tcPr>
            <w:tcW w:w="1457"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jc w:val="left"/>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福州南连接线高速</w:t>
            </w:r>
          </w:p>
        </w:tc>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jc w:val="left"/>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详谦收费站至四峰隧道路段</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4月30日（出城）17:00-19：00</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5月1日（出城）9:00-12:00 、15:00-18:00</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5月5日（入城）16:00-19:00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rPr>
                <w:rFonts w:asciiTheme="majorEastAsia" w:eastAsiaTheme="majorEastAsia" w:hAnsiTheme="majorEastAsia" w:cs="仿宋_GB2312"/>
                <w:sz w:val="24"/>
              </w:rPr>
            </w:pPr>
            <w:r>
              <w:rPr>
                <w:rFonts w:asciiTheme="majorEastAsia" w:eastAsiaTheme="majorEastAsia" w:hAnsiTheme="majorEastAsia" w:cs="仿宋_GB2312" w:hint="eastAsia"/>
                <w:sz w:val="24"/>
              </w:rPr>
              <w:t>1.</w:t>
            </w:r>
            <w:r w:rsidRPr="00BC2297">
              <w:rPr>
                <w:rFonts w:asciiTheme="majorEastAsia" w:eastAsiaTheme="majorEastAsia" w:hAnsiTheme="majorEastAsia" w:cs="仿宋_GB2312" w:hint="eastAsia"/>
                <w:sz w:val="24"/>
              </w:rPr>
              <w:t>福州往福清、莆田方向，绕行福州南绕城高速至青口枢纽改走沈海高速前往。</w:t>
            </w:r>
          </w:p>
          <w:p w:rsidR="00BC2297" w:rsidRPr="00BC2297" w:rsidRDefault="00BC2297" w:rsidP="00495BA1">
            <w:pPr>
              <w:widowControl/>
              <w:rPr>
                <w:rFonts w:asciiTheme="majorEastAsia" w:eastAsiaTheme="majorEastAsia" w:hAnsiTheme="majorEastAsia" w:cs="仿宋_GB2312"/>
                <w:sz w:val="24"/>
              </w:rPr>
            </w:pPr>
            <w:r>
              <w:rPr>
                <w:rFonts w:asciiTheme="majorEastAsia" w:eastAsiaTheme="majorEastAsia" w:hAnsiTheme="majorEastAsia" w:cs="仿宋_GB2312" w:hint="eastAsia"/>
                <w:sz w:val="24"/>
              </w:rPr>
              <w:t>2.</w:t>
            </w:r>
            <w:r w:rsidRPr="00BC2297">
              <w:rPr>
                <w:rFonts w:asciiTheme="majorEastAsia" w:eastAsiaTheme="majorEastAsia" w:hAnsiTheme="majorEastAsia" w:cs="仿宋_GB2312" w:hint="eastAsia"/>
                <w:sz w:val="24"/>
              </w:rPr>
              <w:t>福清、莆田往福州进城方向，绕行沈海高速从青口枢纽改走福州南绕城高速，可从福州南、福州详谦收费站进福州。</w:t>
            </w:r>
          </w:p>
        </w:tc>
      </w:tr>
      <w:tr w:rsidR="00BC2297" w:rsidTr="00BC2297">
        <w:trPr>
          <w:trHeight w:val="1716"/>
        </w:trPr>
        <w:tc>
          <w:tcPr>
            <w:tcW w:w="14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jc w:val="left"/>
              <w:rPr>
                <w:rFonts w:asciiTheme="majorEastAsia" w:eastAsiaTheme="majorEastAsia" w:hAnsiTheme="majorEastAsia" w:cs="仿宋_GB2312"/>
                <w:b/>
                <w:bCs/>
                <w:color w:val="000000"/>
                <w:kern w:val="0"/>
                <w:sz w:val="24"/>
              </w:rPr>
            </w:pPr>
            <w:r w:rsidRPr="00BC2297">
              <w:rPr>
                <w:rFonts w:asciiTheme="majorEastAsia" w:eastAsiaTheme="majorEastAsia" w:hAnsiTheme="majorEastAsia" w:cs="仿宋_GB2312" w:hint="eastAsia"/>
                <w:color w:val="000000"/>
                <w:kern w:val="0"/>
                <w:sz w:val="24"/>
              </w:rPr>
              <w:t>京台高速</w:t>
            </w:r>
          </w:p>
        </w:tc>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jc w:val="left"/>
              <w:rPr>
                <w:rFonts w:asciiTheme="majorEastAsia" w:eastAsiaTheme="majorEastAsia" w:hAnsiTheme="majorEastAsia" w:cs="仿宋_GB2312"/>
                <w:b/>
                <w:bCs/>
                <w:color w:val="000000"/>
                <w:kern w:val="0"/>
                <w:sz w:val="24"/>
              </w:rPr>
            </w:pPr>
            <w:r w:rsidRPr="00BC2297">
              <w:rPr>
                <w:rFonts w:asciiTheme="majorEastAsia" w:eastAsiaTheme="majorEastAsia" w:hAnsiTheme="majorEastAsia" w:cs="仿宋_GB2312" w:hint="eastAsia"/>
                <w:sz w:val="24"/>
              </w:rPr>
              <w:t>宁德古田收费站至黄竹山隧道</w:t>
            </w:r>
            <w:r>
              <w:rPr>
                <w:rFonts w:asciiTheme="majorEastAsia" w:eastAsiaTheme="majorEastAsia" w:hAnsiTheme="majorEastAsia" w:cs="仿宋_GB2312" w:hint="eastAsia"/>
                <w:sz w:val="24"/>
              </w:rPr>
              <w:t>（</w:t>
            </w:r>
            <w:r w:rsidRPr="00BC2297">
              <w:rPr>
                <w:rFonts w:asciiTheme="majorEastAsia" w:eastAsiaTheme="majorEastAsia" w:hAnsiTheme="majorEastAsia" w:cs="仿宋_GB2312" w:hint="eastAsia"/>
                <w:color w:val="000000"/>
                <w:kern w:val="0"/>
                <w:sz w:val="24"/>
              </w:rPr>
              <w:t>1811公里至1831</w:t>
            </w:r>
            <w:r>
              <w:rPr>
                <w:rFonts w:asciiTheme="majorEastAsia" w:eastAsiaTheme="majorEastAsia" w:hAnsiTheme="majorEastAsia" w:cs="仿宋_GB2312" w:hint="eastAsia"/>
                <w:color w:val="000000"/>
                <w:kern w:val="0"/>
                <w:sz w:val="24"/>
              </w:rPr>
              <w:t>公里</w:t>
            </w:r>
            <w:r w:rsidRPr="00BC2297">
              <w:rPr>
                <w:rFonts w:asciiTheme="majorEastAsia" w:eastAsiaTheme="majorEastAsia" w:hAnsiTheme="majorEastAsia" w:cs="仿宋_GB2312" w:hint="eastAsia"/>
                <w:color w:val="000000"/>
                <w:kern w:val="0"/>
                <w:sz w:val="24"/>
              </w:rPr>
              <w:t>）</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4月30日（福州往宁德）</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17:00-19:00</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5月1日（福州往宁德）</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9:00-17:00</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5月3日-4日（宁德往福州）</w:t>
            </w:r>
          </w:p>
          <w:p w:rsidR="00BC2297" w:rsidRPr="00BC2297" w:rsidRDefault="00BC2297" w:rsidP="00BC2297">
            <w:pPr>
              <w:widowControl/>
              <w:spacing w:line="260" w:lineRule="exact"/>
              <w:jc w:val="center"/>
              <w:rPr>
                <w:rFonts w:asciiTheme="majorEastAsia" w:eastAsiaTheme="majorEastAsia" w:hAnsiTheme="majorEastAsia" w:cs="仿宋_GB2312"/>
                <w:b/>
                <w:bCs/>
                <w:color w:val="000000"/>
                <w:kern w:val="0"/>
                <w:sz w:val="24"/>
              </w:rPr>
            </w:pPr>
            <w:r w:rsidRPr="00BC2297">
              <w:rPr>
                <w:rFonts w:asciiTheme="majorEastAsia" w:eastAsiaTheme="majorEastAsia" w:hAnsiTheme="majorEastAsia" w:cs="仿宋_GB2312" w:hint="eastAsia"/>
                <w:color w:val="000000"/>
                <w:kern w:val="0"/>
                <w:sz w:val="24"/>
              </w:rPr>
              <w:t>9:00-19:00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rPr>
                <w:rFonts w:asciiTheme="majorEastAsia" w:eastAsiaTheme="majorEastAsia" w:hAnsiTheme="majorEastAsia" w:cs="仿宋_GB2312"/>
                <w:b/>
                <w:bCs/>
                <w:color w:val="000000"/>
                <w:kern w:val="0"/>
                <w:sz w:val="24"/>
              </w:rPr>
            </w:pPr>
            <w:r w:rsidRPr="00BC2297">
              <w:rPr>
                <w:rFonts w:asciiTheme="majorEastAsia" w:eastAsiaTheme="majorEastAsia" w:hAnsiTheme="majorEastAsia" w:cs="仿宋_GB2312" w:hint="eastAsia"/>
                <w:sz w:val="24"/>
              </w:rPr>
              <w:t>古田往福州方向，在古田收费站下高速，如拥堵路段较长且短时间内无法恢复通行时，改从南平弓鱼枢纽往长深高速跃村枢纽转福银高速前往福州。</w:t>
            </w:r>
          </w:p>
        </w:tc>
      </w:tr>
      <w:tr w:rsidR="00BC2297" w:rsidTr="00BC2297">
        <w:trPr>
          <w:trHeight w:val="750"/>
        </w:trPr>
        <w:tc>
          <w:tcPr>
            <w:tcW w:w="145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jc w:val="left"/>
              <w:rPr>
                <w:rFonts w:asciiTheme="majorEastAsia" w:eastAsiaTheme="majorEastAsia" w:hAnsiTheme="majorEastAsia" w:cs="仿宋_GB2312"/>
                <w:b/>
                <w:bCs/>
                <w:color w:val="000000"/>
                <w:kern w:val="0"/>
                <w:sz w:val="24"/>
              </w:rPr>
            </w:pPr>
          </w:p>
        </w:tc>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jc w:val="left"/>
              <w:rPr>
                <w:rFonts w:asciiTheme="majorEastAsia" w:eastAsiaTheme="majorEastAsia" w:hAnsiTheme="majorEastAsia" w:cs="仿宋_GB2312"/>
                <w:b/>
                <w:bCs/>
                <w:color w:val="000000"/>
                <w:kern w:val="0"/>
                <w:sz w:val="24"/>
              </w:rPr>
            </w:pPr>
            <w:r w:rsidRPr="00BC2297">
              <w:rPr>
                <w:rFonts w:asciiTheme="majorEastAsia" w:eastAsiaTheme="majorEastAsia" w:hAnsiTheme="majorEastAsia" w:cs="仿宋_GB2312" w:hint="eastAsia"/>
                <w:color w:val="000000"/>
                <w:kern w:val="0"/>
                <w:sz w:val="24"/>
              </w:rPr>
              <w:t>福州闽侯牛岩山隧道、半山隧道至天龙山隧道路段</w:t>
            </w:r>
            <w:r>
              <w:rPr>
                <w:rFonts w:asciiTheme="majorEastAsia" w:eastAsiaTheme="majorEastAsia" w:hAnsiTheme="majorEastAsia" w:cs="仿宋_GB2312" w:hint="eastAsia"/>
                <w:color w:val="000000"/>
                <w:kern w:val="0"/>
                <w:sz w:val="24"/>
              </w:rPr>
              <w:t>（</w:t>
            </w:r>
            <w:r w:rsidRPr="00BC2297">
              <w:rPr>
                <w:rFonts w:asciiTheme="majorEastAsia" w:eastAsiaTheme="majorEastAsia" w:hAnsiTheme="majorEastAsia" w:cs="仿宋_GB2312" w:hint="eastAsia"/>
                <w:color w:val="000000"/>
                <w:kern w:val="0"/>
                <w:sz w:val="24"/>
              </w:rPr>
              <w:t>1855公里至1875</w:t>
            </w:r>
            <w:r>
              <w:rPr>
                <w:rFonts w:asciiTheme="majorEastAsia" w:eastAsiaTheme="majorEastAsia" w:hAnsiTheme="majorEastAsia" w:cs="仿宋_GB2312" w:hint="eastAsia"/>
                <w:color w:val="000000"/>
                <w:kern w:val="0"/>
                <w:sz w:val="24"/>
              </w:rPr>
              <w:t>公里</w:t>
            </w:r>
            <w:r w:rsidRPr="00BC2297">
              <w:rPr>
                <w:rFonts w:asciiTheme="majorEastAsia" w:eastAsiaTheme="majorEastAsia" w:hAnsiTheme="majorEastAsia" w:cs="仿宋_GB2312" w:hint="eastAsia"/>
                <w:color w:val="000000"/>
                <w:kern w:val="0"/>
                <w:sz w:val="24"/>
              </w:rPr>
              <w:t>）</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spacing w:line="30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4月30日（福州</w:t>
            </w:r>
            <w:r w:rsidRPr="00BC2297">
              <w:rPr>
                <w:rFonts w:asciiTheme="majorEastAsia" w:eastAsiaTheme="majorEastAsia" w:hAnsiTheme="majorEastAsia" w:cs="Arial" w:hint="eastAsia"/>
                <w:color w:val="000000"/>
                <w:kern w:val="0"/>
                <w:sz w:val="24"/>
              </w:rPr>
              <w:t>往</w:t>
            </w:r>
            <w:r w:rsidRPr="00BC2297">
              <w:rPr>
                <w:rFonts w:asciiTheme="majorEastAsia" w:eastAsiaTheme="majorEastAsia" w:hAnsiTheme="majorEastAsia" w:cs="仿宋_GB2312" w:hint="eastAsia"/>
                <w:color w:val="000000"/>
                <w:kern w:val="0"/>
                <w:sz w:val="24"/>
              </w:rPr>
              <w:t>宁德）</w:t>
            </w:r>
          </w:p>
          <w:p w:rsidR="00BC2297" w:rsidRPr="00BC2297" w:rsidRDefault="00BC2297" w:rsidP="00BC2297">
            <w:pPr>
              <w:widowControl/>
              <w:spacing w:line="30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17:00-19:00</w:t>
            </w:r>
          </w:p>
          <w:p w:rsidR="00BC2297" w:rsidRPr="00BC2297" w:rsidRDefault="00BC2297" w:rsidP="00BC2297">
            <w:pPr>
              <w:widowControl/>
              <w:spacing w:line="30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5月1日（福州往宁德）</w:t>
            </w:r>
          </w:p>
          <w:p w:rsidR="00BC2297" w:rsidRPr="00BC2297" w:rsidRDefault="00BC2297" w:rsidP="00BC2297">
            <w:pPr>
              <w:widowControl/>
              <w:spacing w:line="30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9:00-17:00</w:t>
            </w:r>
          </w:p>
          <w:p w:rsidR="00BC2297" w:rsidRPr="00BC2297" w:rsidRDefault="00BC2297" w:rsidP="00BC2297">
            <w:pPr>
              <w:widowControl/>
              <w:spacing w:line="300" w:lineRule="exact"/>
              <w:ind w:firstLineChars="200" w:firstLine="480"/>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5月3日-4日（宁德往福州）</w:t>
            </w:r>
          </w:p>
          <w:p w:rsidR="00BC2297" w:rsidRPr="00BC2297" w:rsidRDefault="00BC2297" w:rsidP="00BC2297">
            <w:pPr>
              <w:widowControl/>
              <w:spacing w:line="300" w:lineRule="exact"/>
              <w:ind w:firstLineChars="500" w:firstLine="1200"/>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14:00-19:00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1.福州往宁德古田方向，从甘蔗下高速绕行112省道；前往南平、建瓯、武夷山方向的车辆从福银高速绕行</w:t>
            </w:r>
            <w:r>
              <w:rPr>
                <w:rFonts w:asciiTheme="majorEastAsia" w:eastAsiaTheme="majorEastAsia" w:hAnsiTheme="majorEastAsia" w:cs="仿宋_GB2312" w:hint="eastAsia"/>
                <w:color w:val="000000"/>
                <w:kern w:val="0"/>
                <w:sz w:val="24"/>
              </w:rPr>
              <w:t>。</w:t>
            </w:r>
          </w:p>
          <w:p w:rsidR="00BC2297" w:rsidRPr="00BC2297" w:rsidRDefault="00BC2297" w:rsidP="00495BA1">
            <w:pPr>
              <w:widowControl/>
              <w:rPr>
                <w:rFonts w:asciiTheme="majorEastAsia" w:eastAsiaTheme="majorEastAsia" w:hAnsiTheme="majorEastAsia" w:cs="仿宋_GB2312"/>
                <w:b/>
                <w:bCs/>
                <w:color w:val="000000"/>
                <w:kern w:val="0"/>
                <w:sz w:val="24"/>
              </w:rPr>
            </w:pPr>
            <w:r w:rsidRPr="00BC2297">
              <w:rPr>
                <w:rFonts w:asciiTheme="majorEastAsia" w:eastAsiaTheme="majorEastAsia" w:hAnsiTheme="majorEastAsia" w:cs="仿宋_GB2312" w:hint="eastAsia"/>
                <w:color w:val="000000"/>
                <w:kern w:val="0"/>
                <w:sz w:val="24"/>
              </w:rPr>
              <w:t>2.宁德古田往福州方向，可经洋里收费站下高速绕行111县道、闽清东桥收费站下高速绕行123县道、闽侯白沙收费站下高速绕行115县道。</w:t>
            </w:r>
          </w:p>
        </w:tc>
      </w:tr>
      <w:tr w:rsidR="00BC2297" w:rsidTr="00BC2297">
        <w:trPr>
          <w:trHeight w:val="90"/>
        </w:trPr>
        <w:tc>
          <w:tcPr>
            <w:tcW w:w="14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lastRenderedPageBreak/>
              <w:t>沈海高速</w:t>
            </w:r>
          </w:p>
        </w:tc>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泉州南安水头、苏厝隧道</w:t>
            </w:r>
            <w:r>
              <w:rPr>
                <w:rFonts w:asciiTheme="majorEastAsia" w:eastAsiaTheme="majorEastAsia" w:hAnsiTheme="majorEastAsia" w:cs="仿宋_GB2312" w:hint="eastAsia"/>
                <w:color w:val="000000"/>
                <w:kern w:val="0"/>
                <w:sz w:val="24"/>
              </w:rPr>
              <w:t>（</w:t>
            </w:r>
            <w:r w:rsidRPr="00BC2297">
              <w:rPr>
                <w:rFonts w:asciiTheme="majorEastAsia" w:eastAsiaTheme="majorEastAsia" w:hAnsiTheme="majorEastAsia" w:cs="仿宋_GB2312" w:hint="eastAsia"/>
                <w:color w:val="000000"/>
                <w:kern w:val="0"/>
                <w:sz w:val="24"/>
              </w:rPr>
              <w:t>2269公里至2274</w:t>
            </w:r>
            <w:r>
              <w:rPr>
                <w:rFonts w:asciiTheme="majorEastAsia" w:eastAsiaTheme="majorEastAsia" w:hAnsiTheme="majorEastAsia" w:cs="仿宋_GB2312" w:hint="eastAsia"/>
                <w:color w:val="000000"/>
                <w:kern w:val="0"/>
                <w:sz w:val="24"/>
              </w:rPr>
              <w:t>公里</w:t>
            </w:r>
            <w:r w:rsidRPr="00BC2297">
              <w:rPr>
                <w:rFonts w:asciiTheme="majorEastAsia" w:eastAsiaTheme="majorEastAsia" w:hAnsiTheme="majorEastAsia" w:cs="仿宋_GB2312" w:hint="eastAsia"/>
                <w:color w:val="000000"/>
                <w:kern w:val="0"/>
                <w:sz w:val="24"/>
              </w:rPr>
              <w:t>）</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4月30日17:00-19:00</w:t>
            </w:r>
          </w:p>
          <w:p w:rsidR="00BC2297" w:rsidRPr="00BC2297" w:rsidRDefault="00BC2297" w:rsidP="00BC2297">
            <w:pPr>
              <w:widowControl/>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5月1日9:00-11:00</w:t>
            </w:r>
          </w:p>
          <w:p w:rsidR="00BC2297" w:rsidRPr="00BC2297" w:rsidRDefault="00BC2297" w:rsidP="00BC2297">
            <w:pPr>
              <w:widowControl/>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5月5</w:t>
            </w:r>
            <w:r>
              <w:rPr>
                <w:rFonts w:asciiTheme="majorEastAsia" w:eastAsiaTheme="majorEastAsia" w:hAnsiTheme="majorEastAsia" w:cs="仿宋_GB2312" w:hint="eastAsia"/>
                <w:color w:val="000000"/>
                <w:kern w:val="0"/>
                <w:sz w:val="24"/>
              </w:rPr>
              <w:t>日</w:t>
            </w:r>
            <w:r w:rsidRPr="00BC2297">
              <w:rPr>
                <w:rFonts w:asciiTheme="majorEastAsia" w:eastAsiaTheme="majorEastAsia" w:hAnsiTheme="majorEastAsia" w:cs="仿宋_GB2312" w:hint="eastAsia"/>
                <w:color w:val="000000"/>
                <w:kern w:val="0"/>
                <w:sz w:val="24"/>
              </w:rPr>
              <w:t>14:00-16:00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numPr>
                <w:ilvl w:val="0"/>
                <w:numId w:val="3"/>
              </w:numP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莆田、福州及上海、浙江等地往返广东车辆，可改走</w:t>
            </w:r>
            <w:r w:rsidRPr="00BC2297">
              <w:rPr>
                <w:rFonts w:asciiTheme="majorEastAsia" w:eastAsiaTheme="majorEastAsia" w:hAnsiTheme="majorEastAsia" w:cs="仿宋_GB2312" w:hint="eastAsia"/>
                <w:kern w:val="0"/>
                <w:sz w:val="24"/>
              </w:rPr>
              <w:t>甬莞</w:t>
            </w:r>
            <w:r w:rsidRPr="00BC2297">
              <w:rPr>
                <w:rFonts w:asciiTheme="majorEastAsia" w:eastAsiaTheme="majorEastAsia" w:hAnsiTheme="majorEastAsia" w:cs="仿宋_GB2312" w:hint="eastAsia"/>
                <w:color w:val="000000"/>
                <w:kern w:val="0"/>
                <w:sz w:val="24"/>
              </w:rPr>
              <w:t>高速，以减轻沈海高速泉州段的交通压力</w:t>
            </w:r>
            <w:r>
              <w:rPr>
                <w:rFonts w:asciiTheme="majorEastAsia" w:eastAsiaTheme="majorEastAsia" w:hAnsiTheme="majorEastAsia" w:cs="仿宋_GB2312" w:hint="eastAsia"/>
                <w:color w:val="000000"/>
                <w:kern w:val="0"/>
                <w:sz w:val="24"/>
              </w:rPr>
              <w:t>。</w:t>
            </w:r>
            <w:r w:rsidRPr="00BC2297">
              <w:rPr>
                <w:rFonts w:asciiTheme="majorEastAsia" w:eastAsiaTheme="majorEastAsia" w:hAnsiTheme="majorEastAsia" w:cs="仿宋_GB2312" w:hint="eastAsia"/>
                <w:color w:val="000000"/>
                <w:kern w:val="0"/>
                <w:sz w:val="24"/>
              </w:rPr>
              <w:br/>
              <w:t>2.泉州往厦门方向，从西锦互通绕行南石高速；或从水头下高速绕行324国道。</w:t>
            </w:r>
            <w:r w:rsidRPr="00BC2297">
              <w:rPr>
                <w:rFonts w:asciiTheme="majorEastAsia" w:eastAsiaTheme="majorEastAsia" w:hAnsiTheme="majorEastAsia" w:cs="仿宋_GB2312" w:hint="eastAsia"/>
                <w:color w:val="000000"/>
                <w:kern w:val="0"/>
                <w:sz w:val="24"/>
              </w:rPr>
              <w:br/>
              <w:t>3.厦门往泉州方向，从海翔大道绕行至南安石井西收费站上高速。</w:t>
            </w:r>
          </w:p>
        </w:tc>
      </w:tr>
      <w:tr w:rsidR="00BC2297" w:rsidTr="00BC2297">
        <w:trPr>
          <w:trHeight w:val="1540"/>
        </w:trPr>
        <w:tc>
          <w:tcPr>
            <w:tcW w:w="1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2297" w:rsidRPr="00BC2297" w:rsidRDefault="00BC2297" w:rsidP="00495BA1">
            <w:pPr>
              <w:widowControl/>
              <w:jc w:val="left"/>
              <w:rPr>
                <w:rFonts w:asciiTheme="majorEastAsia" w:eastAsiaTheme="majorEastAsia" w:hAnsiTheme="majorEastAsia" w:cs="仿宋_GB2312"/>
                <w:color w:val="000000"/>
                <w:kern w:val="0"/>
                <w:sz w:val="24"/>
              </w:rPr>
            </w:pPr>
          </w:p>
        </w:tc>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rPr>
                <w:rFonts w:asciiTheme="majorEastAsia" w:eastAsiaTheme="majorEastAsia" w:hAnsiTheme="majorEastAsia" w:cs="仿宋_GB2312"/>
                <w:color w:val="000000"/>
                <w:kern w:val="0"/>
                <w:sz w:val="24"/>
              </w:rPr>
            </w:pPr>
          </w:p>
          <w:p w:rsidR="00BC2297" w:rsidRPr="00BC2297" w:rsidRDefault="00BC2297" w:rsidP="00BC2297">
            <w:pPr>
              <w:widowControl/>
              <w:jc w:val="center"/>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color w:val="000000"/>
                <w:kern w:val="0"/>
                <w:sz w:val="24"/>
              </w:rPr>
              <w:t>厦门</w:t>
            </w:r>
            <w:r w:rsidRPr="00BC2297">
              <w:rPr>
                <w:rFonts w:asciiTheme="majorEastAsia" w:eastAsiaTheme="majorEastAsia" w:hAnsiTheme="majorEastAsia" w:cs="仿宋_GB2312" w:hint="eastAsia"/>
                <w:color w:val="000000"/>
                <w:kern w:val="0"/>
                <w:sz w:val="24"/>
              </w:rPr>
              <w:t>海沧枢纽</w:t>
            </w:r>
          </w:p>
        </w:tc>
        <w:tc>
          <w:tcPr>
            <w:tcW w:w="3623" w:type="dxa"/>
            <w:tcBorders>
              <w:top w:val="single" w:sz="4" w:space="0" w:color="auto"/>
              <w:left w:val="single" w:sz="4" w:space="0" w:color="auto"/>
              <w:bottom w:val="single" w:sz="4" w:space="0" w:color="auto"/>
              <w:right w:val="single" w:sz="4" w:space="0" w:color="auto"/>
            </w:tcBorders>
            <w:shd w:val="clear" w:color="000000" w:fill="FFFFFF"/>
          </w:tcPr>
          <w:p w:rsidR="00BC2297" w:rsidRDefault="00BC2297" w:rsidP="00495BA1">
            <w:pPr>
              <w:widowControl/>
              <w:jc w:val="center"/>
              <w:rPr>
                <w:rFonts w:asciiTheme="majorEastAsia" w:eastAsiaTheme="majorEastAsia" w:hAnsiTheme="majorEastAsia" w:cs="仿宋_GB2312"/>
                <w:color w:val="000000"/>
                <w:kern w:val="0"/>
                <w:sz w:val="24"/>
              </w:rPr>
            </w:pPr>
          </w:p>
          <w:p w:rsidR="00BC2297" w:rsidRPr="00BC2297" w:rsidRDefault="00BC2297" w:rsidP="00495BA1">
            <w:pPr>
              <w:widowControl/>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4月30日17:00-19:00</w:t>
            </w:r>
          </w:p>
          <w:p w:rsidR="00BC2297" w:rsidRPr="00BC2297" w:rsidRDefault="00BC2297" w:rsidP="00495BA1">
            <w:pPr>
              <w:widowControl/>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5月1日10:00-12:00</w:t>
            </w:r>
          </w:p>
          <w:p w:rsidR="00BC2297" w:rsidRPr="00BC2297" w:rsidRDefault="00BC2297" w:rsidP="00495BA1">
            <w:pPr>
              <w:widowControl/>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5月5日16:00-19:00</w:t>
            </w:r>
          </w:p>
        </w:tc>
        <w:tc>
          <w:tcPr>
            <w:tcW w:w="7654" w:type="dxa"/>
            <w:tcBorders>
              <w:top w:val="single" w:sz="4" w:space="0" w:color="auto"/>
              <w:left w:val="single" w:sz="4" w:space="0" w:color="auto"/>
              <w:bottom w:val="single" w:sz="4" w:space="0" w:color="auto"/>
              <w:right w:val="single" w:sz="4" w:space="0" w:color="auto"/>
            </w:tcBorders>
            <w:shd w:val="clear" w:color="000000" w:fill="FFFFFF"/>
          </w:tcPr>
          <w:p w:rsidR="00BC2297" w:rsidRPr="00BC2297" w:rsidRDefault="00BC2297" w:rsidP="00495BA1">
            <w:pPr>
              <w:widowControl/>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1.厦门往漳州方向，从同安收费站下高速绕行324国道或者选择从漳州东收费站绕行厦蓉高速；由陈巷枢纽转福诏高速方向行驶，或从厦蓉高速厦门西（新阳）收费站出高速。</w:t>
            </w:r>
          </w:p>
          <w:p w:rsidR="00BC2297" w:rsidRPr="00BC2297" w:rsidRDefault="00BC2297" w:rsidP="00495BA1">
            <w:pPr>
              <w:widowControl/>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2.漳州往厦门方向，从天宝枢纽改走漳州北连接线通过漳州互通转入沈海高速返厦。</w:t>
            </w:r>
          </w:p>
        </w:tc>
      </w:tr>
      <w:tr w:rsidR="00BC2297" w:rsidTr="00BC2297">
        <w:trPr>
          <w:trHeight w:val="1360"/>
        </w:trPr>
        <w:tc>
          <w:tcPr>
            <w:tcW w:w="14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沙厦高速</w:t>
            </w:r>
          </w:p>
        </w:tc>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jc w:val="left"/>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安溪至厦门路段，安溪龙门隧道群</w:t>
            </w:r>
            <w:r>
              <w:rPr>
                <w:rFonts w:asciiTheme="majorEastAsia" w:eastAsiaTheme="majorEastAsia" w:hAnsiTheme="majorEastAsia" w:cs="仿宋_GB2312" w:hint="eastAsia"/>
                <w:color w:val="000000"/>
                <w:kern w:val="0"/>
                <w:sz w:val="24"/>
              </w:rPr>
              <w:t>（</w:t>
            </w:r>
            <w:r w:rsidRPr="00BC2297">
              <w:rPr>
                <w:rFonts w:asciiTheme="majorEastAsia" w:eastAsiaTheme="majorEastAsia" w:hAnsiTheme="majorEastAsia" w:cs="仿宋_GB2312" w:hint="eastAsia"/>
                <w:color w:val="000000"/>
                <w:kern w:val="0"/>
                <w:sz w:val="24"/>
              </w:rPr>
              <w:t>204公里至213公里)</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4月30日（厦门</w:t>
            </w:r>
            <w:r w:rsidRPr="00BC2297">
              <w:rPr>
                <w:rFonts w:asciiTheme="majorEastAsia" w:eastAsiaTheme="majorEastAsia" w:hAnsiTheme="majorEastAsia" w:cs="Arial" w:hint="eastAsia"/>
                <w:color w:val="000000"/>
                <w:kern w:val="0"/>
                <w:sz w:val="24"/>
              </w:rPr>
              <w:t>往安溪</w:t>
            </w:r>
            <w:r w:rsidRPr="00BC2297">
              <w:rPr>
                <w:rFonts w:asciiTheme="majorEastAsia" w:eastAsiaTheme="majorEastAsia" w:hAnsiTheme="majorEastAsia" w:cs="仿宋_GB2312" w:hint="eastAsia"/>
                <w:color w:val="000000"/>
                <w:kern w:val="0"/>
                <w:sz w:val="24"/>
              </w:rPr>
              <w:t>）17:00-19:00</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5月5日（安溪</w:t>
            </w:r>
            <w:r w:rsidRPr="00BC2297">
              <w:rPr>
                <w:rFonts w:asciiTheme="majorEastAsia" w:eastAsiaTheme="majorEastAsia" w:hAnsiTheme="majorEastAsia" w:cs="Arial" w:hint="eastAsia"/>
                <w:color w:val="000000"/>
                <w:kern w:val="0"/>
                <w:sz w:val="24"/>
              </w:rPr>
              <w:t>往厦门</w:t>
            </w:r>
            <w:r w:rsidRPr="00BC2297">
              <w:rPr>
                <w:rFonts w:asciiTheme="majorEastAsia" w:eastAsiaTheme="majorEastAsia" w:hAnsiTheme="majorEastAsia" w:cs="仿宋_GB2312" w:hint="eastAsia"/>
                <w:color w:val="000000"/>
                <w:kern w:val="0"/>
                <w:sz w:val="24"/>
              </w:rPr>
              <w:t>）13:00-16:00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1.泉州往厦门方向，从沙厦高速龙门收费站下高速，绕行S206省道</w:t>
            </w:r>
            <w:r>
              <w:rPr>
                <w:rFonts w:asciiTheme="majorEastAsia" w:eastAsiaTheme="majorEastAsia" w:hAnsiTheme="majorEastAsia" w:cs="仿宋_GB2312" w:hint="eastAsia"/>
                <w:color w:val="000000"/>
                <w:kern w:val="0"/>
                <w:sz w:val="24"/>
              </w:rPr>
              <w:t>。</w:t>
            </w:r>
          </w:p>
          <w:p w:rsidR="00BC2297" w:rsidRPr="00BC2297" w:rsidRDefault="00BC2297" w:rsidP="00495BA1">
            <w:pPr>
              <w:widowControl/>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2.厦门往泉州方向，从沙厦高速莲花收费站下高速，绕行S206省道。</w:t>
            </w:r>
          </w:p>
        </w:tc>
      </w:tr>
      <w:tr w:rsidR="00BC2297" w:rsidTr="00BC2297">
        <w:trPr>
          <w:trHeight w:val="1705"/>
        </w:trPr>
        <w:tc>
          <w:tcPr>
            <w:tcW w:w="145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jc w:val="center"/>
              <w:rPr>
                <w:rFonts w:asciiTheme="majorEastAsia" w:eastAsiaTheme="majorEastAsia" w:hAnsiTheme="majorEastAsia" w:cs="仿宋_GB2312"/>
                <w:color w:val="000000"/>
                <w:kern w:val="0"/>
                <w:sz w:val="24"/>
              </w:rPr>
            </w:pPr>
          </w:p>
        </w:tc>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jc w:val="left"/>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德化至蓬壶汤城互通</w:t>
            </w:r>
            <w:r>
              <w:rPr>
                <w:rFonts w:asciiTheme="majorEastAsia" w:eastAsiaTheme="majorEastAsia" w:hAnsiTheme="majorEastAsia" w:cs="仿宋_GB2312" w:hint="eastAsia"/>
                <w:color w:val="000000"/>
                <w:kern w:val="0"/>
                <w:sz w:val="24"/>
              </w:rPr>
              <w:t>（</w:t>
            </w:r>
            <w:r w:rsidRPr="00BC2297">
              <w:rPr>
                <w:rFonts w:asciiTheme="majorEastAsia" w:eastAsiaTheme="majorEastAsia" w:hAnsiTheme="majorEastAsia" w:cs="仿宋_GB2312" w:hint="eastAsia"/>
                <w:color w:val="000000"/>
                <w:kern w:val="0"/>
                <w:sz w:val="24"/>
              </w:rPr>
              <w:t>136公里至146公里路段）</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4月30日（泉州</w:t>
            </w:r>
            <w:r w:rsidRPr="00BC2297">
              <w:rPr>
                <w:rFonts w:asciiTheme="majorEastAsia" w:eastAsiaTheme="majorEastAsia" w:hAnsiTheme="majorEastAsia" w:cs="Arial" w:hint="eastAsia"/>
                <w:color w:val="000000"/>
                <w:kern w:val="0"/>
                <w:sz w:val="24"/>
              </w:rPr>
              <w:t>往三明</w:t>
            </w:r>
            <w:r w:rsidRPr="00BC2297">
              <w:rPr>
                <w:rFonts w:asciiTheme="majorEastAsia" w:eastAsiaTheme="majorEastAsia" w:hAnsiTheme="majorEastAsia" w:cs="仿宋_GB2312" w:hint="eastAsia"/>
                <w:color w:val="000000"/>
                <w:kern w:val="0"/>
                <w:sz w:val="24"/>
              </w:rPr>
              <w:t>）17:00-19:00</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5月1日（泉州</w:t>
            </w:r>
            <w:r w:rsidRPr="00BC2297">
              <w:rPr>
                <w:rFonts w:asciiTheme="majorEastAsia" w:eastAsiaTheme="majorEastAsia" w:hAnsiTheme="majorEastAsia" w:cs="Arial" w:hint="eastAsia"/>
                <w:color w:val="000000"/>
                <w:kern w:val="0"/>
                <w:sz w:val="24"/>
              </w:rPr>
              <w:t>往三明</w:t>
            </w:r>
            <w:r w:rsidRPr="00BC2297">
              <w:rPr>
                <w:rFonts w:asciiTheme="majorEastAsia" w:eastAsiaTheme="majorEastAsia" w:hAnsiTheme="majorEastAsia" w:cs="仿宋_GB2312" w:hint="eastAsia"/>
                <w:color w:val="000000"/>
                <w:kern w:val="0"/>
                <w:sz w:val="24"/>
              </w:rPr>
              <w:t>）9:00-12:00</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5月5日（三明</w:t>
            </w:r>
            <w:r w:rsidRPr="00BC2297">
              <w:rPr>
                <w:rFonts w:asciiTheme="majorEastAsia" w:eastAsiaTheme="majorEastAsia" w:hAnsiTheme="majorEastAsia" w:cs="Arial" w:hint="eastAsia"/>
                <w:color w:val="000000"/>
                <w:kern w:val="0"/>
                <w:sz w:val="24"/>
              </w:rPr>
              <w:t>往泉州</w:t>
            </w:r>
            <w:r w:rsidRPr="00BC2297">
              <w:rPr>
                <w:rFonts w:asciiTheme="majorEastAsia" w:eastAsiaTheme="majorEastAsia" w:hAnsiTheme="majorEastAsia" w:cs="仿宋_GB2312" w:hint="eastAsia"/>
                <w:color w:val="000000"/>
                <w:kern w:val="0"/>
                <w:sz w:val="24"/>
              </w:rPr>
              <w:t>）13:00-16:00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pStyle w:val="a7"/>
              <w:numPr>
                <w:ilvl w:val="0"/>
                <w:numId w:val="2"/>
              </w:numPr>
              <w:ind w:firstLineChars="0" w:firstLine="0"/>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泉州往德化方向，从蓬壶收费站下高速，绕行206省道</w:t>
            </w:r>
            <w:r>
              <w:rPr>
                <w:rFonts w:asciiTheme="majorEastAsia" w:eastAsiaTheme="majorEastAsia" w:hAnsiTheme="majorEastAsia" w:cs="仿宋_GB2312" w:hint="eastAsia"/>
                <w:color w:val="000000"/>
                <w:kern w:val="0"/>
                <w:sz w:val="24"/>
              </w:rPr>
              <w:t>。</w:t>
            </w:r>
          </w:p>
          <w:p w:rsidR="00BC2297" w:rsidRPr="00BC2297" w:rsidRDefault="00BC2297" w:rsidP="00495BA1">
            <w:pPr>
              <w:pStyle w:val="a7"/>
              <w:numPr>
                <w:ilvl w:val="0"/>
                <w:numId w:val="2"/>
              </w:numPr>
              <w:ind w:firstLineChars="0" w:firstLine="0"/>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德化往泉州方向，从德化收费站下高速，绕行206省道。</w:t>
            </w:r>
          </w:p>
        </w:tc>
      </w:tr>
      <w:tr w:rsidR="00BC2297" w:rsidTr="00BC2297">
        <w:trPr>
          <w:trHeight w:val="1705"/>
        </w:trPr>
        <w:tc>
          <w:tcPr>
            <w:tcW w:w="14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泉南高速</w:t>
            </w:r>
          </w:p>
        </w:tc>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jc w:val="left"/>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泉州永春路段</w:t>
            </w:r>
            <w:r>
              <w:rPr>
                <w:rFonts w:asciiTheme="majorEastAsia" w:eastAsiaTheme="majorEastAsia" w:hAnsiTheme="majorEastAsia" w:cs="仿宋_GB2312" w:hint="eastAsia"/>
                <w:color w:val="000000"/>
                <w:kern w:val="0"/>
                <w:sz w:val="24"/>
              </w:rPr>
              <w:t>（</w:t>
            </w:r>
            <w:r w:rsidRPr="00BC2297">
              <w:rPr>
                <w:rFonts w:asciiTheme="majorEastAsia" w:eastAsiaTheme="majorEastAsia" w:hAnsiTheme="majorEastAsia" w:cs="仿宋_GB2312" w:hint="eastAsia"/>
                <w:color w:val="000000"/>
                <w:kern w:val="0"/>
                <w:sz w:val="24"/>
              </w:rPr>
              <w:t>68公里至74</w:t>
            </w:r>
            <w:r>
              <w:rPr>
                <w:rFonts w:asciiTheme="majorEastAsia" w:eastAsiaTheme="majorEastAsia" w:hAnsiTheme="majorEastAsia" w:cs="仿宋_GB2312" w:hint="eastAsia"/>
                <w:color w:val="000000"/>
                <w:kern w:val="0"/>
                <w:sz w:val="24"/>
              </w:rPr>
              <w:t>公里</w:t>
            </w:r>
            <w:r w:rsidRPr="00BC2297">
              <w:rPr>
                <w:rFonts w:asciiTheme="majorEastAsia" w:eastAsiaTheme="majorEastAsia" w:hAnsiTheme="majorEastAsia" w:cs="仿宋_GB2312" w:hint="eastAsia"/>
                <w:color w:val="000000"/>
                <w:kern w:val="0"/>
                <w:sz w:val="24"/>
              </w:rPr>
              <w:t>)</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4月40日（泉州</w:t>
            </w:r>
            <w:r w:rsidRPr="00BC2297">
              <w:rPr>
                <w:rFonts w:asciiTheme="majorEastAsia" w:eastAsiaTheme="majorEastAsia" w:hAnsiTheme="majorEastAsia" w:cs="Arial" w:hint="eastAsia"/>
                <w:color w:val="000000"/>
                <w:kern w:val="0"/>
                <w:sz w:val="24"/>
              </w:rPr>
              <w:t>往三明</w:t>
            </w:r>
            <w:r w:rsidRPr="00BC2297">
              <w:rPr>
                <w:rFonts w:asciiTheme="majorEastAsia" w:eastAsiaTheme="majorEastAsia" w:hAnsiTheme="majorEastAsia" w:cs="仿宋_GB2312" w:hint="eastAsia"/>
                <w:color w:val="000000"/>
                <w:kern w:val="0"/>
                <w:sz w:val="24"/>
              </w:rPr>
              <w:t>）17:00-19:00</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5月1日（泉州</w:t>
            </w:r>
            <w:r w:rsidRPr="00BC2297">
              <w:rPr>
                <w:rFonts w:asciiTheme="majorEastAsia" w:eastAsiaTheme="majorEastAsia" w:hAnsiTheme="majorEastAsia" w:cs="Arial" w:hint="eastAsia"/>
                <w:color w:val="000000"/>
                <w:kern w:val="0"/>
                <w:sz w:val="24"/>
              </w:rPr>
              <w:t>往三明</w:t>
            </w:r>
            <w:r w:rsidRPr="00BC2297">
              <w:rPr>
                <w:rFonts w:asciiTheme="majorEastAsia" w:eastAsiaTheme="majorEastAsia" w:hAnsiTheme="majorEastAsia" w:cs="仿宋_GB2312" w:hint="eastAsia"/>
                <w:color w:val="000000"/>
                <w:kern w:val="0"/>
                <w:sz w:val="24"/>
              </w:rPr>
              <w:t>）10:00-12:00</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5月5日（三明</w:t>
            </w:r>
            <w:r w:rsidRPr="00BC2297">
              <w:rPr>
                <w:rFonts w:asciiTheme="majorEastAsia" w:eastAsiaTheme="majorEastAsia" w:hAnsiTheme="majorEastAsia" w:cs="Arial" w:hint="eastAsia"/>
                <w:color w:val="000000"/>
                <w:kern w:val="0"/>
                <w:sz w:val="24"/>
              </w:rPr>
              <w:t>往泉州</w:t>
            </w:r>
            <w:r w:rsidRPr="00BC2297">
              <w:rPr>
                <w:rFonts w:asciiTheme="majorEastAsia" w:eastAsiaTheme="majorEastAsia" w:hAnsiTheme="majorEastAsia" w:cs="仿宋_GB2312" w:hint="eastAsia"/>
                <w:color w:val="000000"/>
                <w:kern w:val="0"/>
                <w:sz w:val="24"/>
              </w:rPr>
              <w:t>）16:00-19:00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1.泉州往三明方向，从永春收费站下高速，经206省道绕行后，从下洋收费站上高速；莆永线从东平收费站下高速绕行306省道</w:t>
            </w:r>
            <w:r>
              <w:rPr>
                <w:rFonts w:asciiTheme="majorEastAsia" w:eastAsiaTheme="majorEastAsia" w:hAnsiTheme="majorEastAsia" w:cs="仿宋_GB2312" w:hint="eastAsia"/>
                <w:color w:val="000000"/>
                <w:kern w:val="0"/>
                <w:sz w:val="24"/>
              </w:rPr>
              <w:t>。</w:t>
            </w:r>
            <w:r w:rsidRPr="00BC2297">
              <w:rPr>
                <w:rFonts w:asciiTheme="majorEastAsia" w:eastAsiaTheme="majorEastAsia" w:hAnsiTheme="majorEastAsia" w:cs="仿宋_GB2312" w:hint="eastAsia"/>
                <w:color w:val="000000"/>
                <w:kern w:val="0"/>
                <w:sz w:val="24"/>
              </w:rPr>
              <w:br/>
              <w:t>2.三明往泉州方向，从蓬壶收费站下高速，改走206省道，从永春上高速；莆永高速车辆从湖头收费站下高速绕行307省道。</w:t>
            </w:r>
          </w:p>
        </w:tc>
      </w:tr>
      <w:tr w:rsidR="00BC2297" w:rsidTr="00BC2297">
        <w:trPr>
          <w:trHeight w:val="90"/>
        </w:trPr>
        <w:tc>
          <w:tcPr>
            <w:tcW w:w="1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2297" w:rsidRPr="00BC2297" w:rsidRDefault="00BC2297" w:rsidP="00495BA1">
            <w:pPr>
              <w:widowControl/>
              <w:jc w:val="left"/>
              <w:rPr>
                <w:rFonts w:asciiTheme="majorEastAsia" w:eastAsiaTheme="majorEastAsia" w:hAnsiTheme="majorEastAsia" w:cs="仿宋_GB2312"/>
                <w:color w:val="000000"/>
                <w:kern w:val="0"/>
                <w:sz w:val="24"/>
              </w:rPr>
            </w:pPr>
          </w:p>
        </w:tc>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jc w:val="left"/>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泉州南安观音山隧道至保福岭隧道路段</w:t>
            </w:r>
            <w:r>
              <w:rPr>
                <w:rFonts w:asciiTheme="majorEastAsia" w:eastAsiaTheme="majorEastAsia" w:hAnsiTheme="majorEastAsia" w:cs="仿宋_GB2312" w:hint="eastAsia"/>
                <w:color w:val="000000"/>
                <w:kern w:val="0"/>
                <w:sz w:val="24"/>
              </w:rPr>
              <w:t>（</w:t>
            </w:r>
            <w:r w:rsidRPr="00BC2297">
              <w:rPr>
                <w:rFonts w:asciiTheme="majorEastAsia" w:eastAsiaTheme="majorEastAsia" w:hAnsiTheme="majorEastAsia" w:cs="仿宋_GB2312" w:hint="eastAsia"/>
                <w:color w:val="000000"/>
                <w:kern w:val="0"/>
                <w:sz w:val="24"/>
              </w:rPr>
              <w:t>26公里至36</w:t>
            </w:r>
            <w:r>
              <w:rPr>
                <w:rFonts w:asciiTheme="majorEastAsia" w:eastAsiaTheme="majorEastAsia" w:hAnsiTheme="majorEastAsia" w:cs="仿宋_GB2312" w:hint="eastAsia"/>
                <w:color w:val="000000"/>
                <w:kern w:val="0"/>
                <w:sz w:val="24"/>
              </w:rPr>
              <w:t>公里</w:t>
            </w:r>
            <w:r w:rsidRPr="00BC2297">
              <w:rPr>
                <w:rFonts w:asciiTheme="majorEastAsia" w:eastAsiaTheme="majorEastAsia" w:hAnsiTheme="majorEastAsia" w:cs="仿宋_GB2312" w:hint="eastAsia"/>
                <w:color w:val="000000"/>
                <w:kern w:val="0"/>
                <w:sz w:val="24"/>
              </w:rPr>
              <w:t>）</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4月40日（泉州</w:t>
            </w:r>
            <w:r w:rsidRPr="00BC2297">
              <w:rPr>
                <w:rFonts w:asciiTheme="majorEastAsia" w:eastAsiaTheme="majorEastAsia" w:hAnsiTheme="majorEastAsia" w:cs="Arial" w:hint="eastAsia"/>
                <w:color w:val="000000"/>
                <w:kern w:val="0"/>
                <w:sz w:val="24"/>
              </w:rPr>
              <w:t>往三明</w:t>
            </w:r>
            <w:r w:rsidRPr="00BC2297">
              <w:rPr>
                <w:rFonts w:asciiTheme="majorEastAsia" w:eastAsiaTheme="majorEastAsia" w:hAnsiTheme="majorEastAsia" w:cs="仿宋_GB2312" w:hint="eastAsia"/>
                <w:color w:val="000000"/>
                <w:kern w:val="0"/>
                <w:sz w:val="24"/>
              </w:rPr>
              <w:t>）17:00-19:00</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5月1日（泉州</w:t>
            </w:r>
            <w:r w:rsidRPr="00BC2297">
              <w:rPr>
                <w:rFonts w:asciiTheme="majorEastAsia" w:eastAsiaTheme="majorEastAsia" w:hAnsiTheme="majorEastAsia" w:cs="Arial" w:hint="eastAsia"/>
                <w:color w:val="000000"/>
                <w:kern w:val="0"/>
                <w:sz w:val="24"/>
              </w:rPr>
              <w:t>往三明</w:t>
            </w:r>
            <w:r w:rsidRPr="00BC2297">
              <w:rPr>
                <w:rFonts w:asciiTheme="majorEastAsia" w:eastAsiaTheme="majorEastAsia" w:hAnsiTheme="majorEastAsia" w:cs="仿宋_GB2312" w:hint="eastAsia"/>
                <w:color w:val="000000"/>
                <w:kern w:val="0"/>
                <w:sz w:val="24"/>
              </w:rPr>
              <w:t>）10:00-12:00</w:t>
            </w:r>
          </w:p>
          <w:p w:rsidR="00BC2297" w:rsidRPr="00BC2297" w:rsidRDefault="00BC2297" w:rsidP="00BC2297">
            <w:pPr>
              <w:widowControl/>
              <w:spacing w:line="260" w:lineRule="exact"/>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5月5日（三明</w:t>
            </w:r>
            <w:r w:rsidRPr="00BC2297">
              <w:rPr>
                <w:rFonts w:asciiTheme="majorEastAsia" w:eastAsiaTheme="majorEastAsia" w:hAnsiTheme="majorEastAsia" w:cs="Arial" w:hint="eastAsia"/>
                <w:color w:val="000000"/>
                <w:kern w:val="0"/>
                <w:sz w:val="24"/>
              </w:rPr>
              <w:t>往泉州</w:t>
            </w:r>
            <w:r w:rsidRPr="00BC2297">
              <w:rPr>
                <w:rFonts w:asciiTheme="majorEastAsia" w:eastAsiaTheme="majorEastAsia" w:hAnsiTheme="majorEastAsia" w:cs="仿宋_GB2312" w:hint="eastAsia"/>
                <w:color w:val="000000"/>
                <w:kern w:val="0"/>
                <w:sz w:val="24"/>
              </w:rPr>
              <w:t>）16:00-19:00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1.泉州往三明方向，南惠支线惠安南往南安方向车辆从泉州北下高速、绕行307省道至南安北收费站上高速，泉南高速泉州往三明方向的车流从泉州西、泉州南下高速，绕行308省道至南安北收费站上高速。</w:t>
            </w:r>
          </w:p>
          <w:p w:rsidR="00BC2297" w:rsidRPr="00BC2297" w:rsidRDefault="00BC2297" w:rsidP="00495BA1">
            <w:pPr>
              <w:widowControl/>
              <w:rPr>
                <w:rFonts w:asciiTheme="majorEastAsia" w:eastAsiaTheme="majorEastAsia" w:hAnsiTheme="majorEastAsia" w:cs="仿宋_GB2312"/>
                <w:bCs/>
                <w:sz w:val="24"/>
              </w:rPr>
            </w:pPr>
            <w:r w:rsidRPr="00BC2297">
              <w:rPr>
                <w:rFonts w:asciiTheme="majorEastAsia" w:eastAsiaTheme="majorEastAsia" w:hAnsiTheme="majorEastAsia" w:cs="仿宋_GB2312" w:hint="eastAsia"/>
                <w:color w:val="000000"/>
                <w:kern w:val="0"/>
                <w:sz w:val="24"/>
              </w:rPr>
              <w:t>2.三明往泉州方向，三明、安溪往泉州方向车辆从南安北下高速，绕行307省道至泉州市区。</w:t>
            </w:r>
          </w:p>
        </w:tc>
      </w:tr>
      <w:tr w:rsidR="00BC2297" w:rsidTr="00BC2297">
        <w:trPr>
          <w:trHeight w:val="90"/>
        </w:trPr>
        <w:tc>
          <w:tcPr>
            <w:tcW w:w="1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2297" w:rsidRPr="00BC2297" w:rsidRDefault="00BC2297" w:rsidP="00495BA1">
            <w:pPr>
              <w:widowControl/>
              <w:jc w:val="left"/>
              <w:rPr>
                <w:rFonts w:asciiTheme="majorEastAsia" w:eastAsiaTheme="majorEastAsia" w:hAnsiTheme="majorEastAsia" w:cs="仿宋_GB2312"/>
                <w:color w:val="000000"/>
                <w:kern w:val="0"/>
                <w:sz w:val="24"/>
              </w:rPr>
            </w:pPr>
          </w:p>
        </w:tc>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jc w:val="left"/>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三明永安西洋隧道路段</w:t>
            </w:r>
            <w:r>
              <w:rPr>
                <w:rFonts w:asciiTheme="majorEastAsia" w:eastAsiaTheme="majorEastAsia" w:hAnsiTheme="majorEastAsia" w:cs="仿宋_GB2312" w:hint="eastAsia"/>
                <w:color w:val="000000"/>
                <w:kern w:val="0"/>
                <w:sz w:val="24"/>
              </w:rPr>
              <w:t>（</w:t>
            </w:r>
            <w:r w:rsidRPr="00BC2297">
              <w:rPr>
                <w:rFonts w:asciiTheme="majorEastAsia" w:eastAsiaTheme="majorEastAsia" w:hAnsiTheme="majorEastAsia" w:cs="仿宋_GB2312" w:hint="eastAsia"/>
                <w:color w:val="000000"/>
                <w:kern w:val="0"/>
                <w:sz w:val="24"/>
              </w:rPr>
              <w:t>196公里至181</w:t>
            </w:r>
            <w:r>
              <w:rPr>
                <w:rFonts w:asciiTheme="majorEastAsia" w:eastAsiaTheme="majorEastAsia" w:hAnsiTheme="majorEastAsia" w:cs="仿宋_GB2312" w:hint="eastAsia"/>
                <w:color w:val="000000"/>
                <w:kern w:val="0"/>
                <w:sz w:val="24"/>
              </w:rPr>
              <w:t>公里</w:t>
            </w:r>
            <w:r w:rsidRPr="00BC2297">
              <w:rPr>
                <w:rFonts w:asciiTheme="majorEastAsia" w:eastAsiaTheme="majorEastAsia" w:hAnsiTheme="majorEastAsia" w:cs="仿宋_GB2312" w:hint="eastAsia"/>
                <w:color w:val="000000"/>
                <w:kern w:val="0"/>
                <w:sz w:val="24"/>
              </w:rPr>
              <w:t>）</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5月4日（三明</w:t>
            </w:r>
            <w:r w:rsidRPr="00BC2297">
              <w:rPr>
                <w:rFonts w:asciiTheme="majorEastAsia" w:eastAsiaTheme="majorEastAsia" w:hAnsiTheme="majorEastAsia" w:cs="Arial" w:hint="eastAsia"/>
                <w:color w:val="000000"/>
                <w:kern w:val="0"/>
                <w:sz w:val="24"/>
              </w:rPr>
              <w:t>往</w:t>
            </w:r>
            <w:r w:rsidRPr="00BC2297">
              <w:rPr>
                <w:rFonts w:asciiTheme="majorEastAsia" w:eastAsiaTheme="majorEastAsia" w:hAnsiTheme="majorEastAsia" w:cs="仿宋_GB2312" w:hint="eastAsia"/>
                <w:color w:val="000000"/>
                <w:kern w:val="0"/>
                <w:sz w:val="24"/>
              </w:rPr>
              <w:t>泉州）15:00-17:00</w:t>
            </w:r>
          </w:p>
          <w:p w:rsidR="00BC2297" w:rsidRPr="00BC2297" w:rsidRDefault="00BC2297" w:rsidP="00495BA1">
            <w:pPr>
              <w:widowControl/>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5月5日（三明</w:t>
            </w:r>
            <w:r w:rsidRPr="00BC2297">
              <w:rPr>
                <w:rFonts w:asciiTheme="majorEastAsia" w:eastAsiaTheme="majorEastAsia" w:hAnsiTheme="majorEastAsia" w:cs="Arial" w:hint="eastAsia"/>
                <w:color w:val="000000"/>
                <w:kern w:val="0"/>
                <w:sz w:val="24"/>
              </w:rPr>
              <w:t>往</w:t>
            </w:r>
            <w:r w:rsidRPr="00BC2297">
              <w:rPr>
                <w:rFonts w:asciiTheme="majorEastAsia" w:eastAsiaTheme="majorEastAsia" w:hAnsiTheme="majorEastAsia" w:cs="仿宋_GB2312" w:hint="eastAsia"/>
                <w:color w:val="000000"/>
                <w:kern w:val="0"/>
                <w:sz w:val="24"/>
              </w:rPr>
              <w:t>泉州）15:00-18:00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bCs/>
                <w:sz w:val="24"/>
              </w:rPr>
              <w:t>三明往泉州方向</w:t>
            </w:r>
            <w:r w:rsidRPr="00BC2297">
              <w:rPr>
                <w:rFonts w:asciiTheme="majorEastAsia" w:eastAsiaTheme="majorEastAsia" w:hAnsiTheme="majorEastAsia" w:cs="仿宋_GB2312" w:hint="eastAsia"/>
                <w:color w:val="000000"/>
                <w:kern w:val="0"/>
                <w:sz w:val="24"/>
              </w:rPr>
              <w:t>，</w:t>
            </w:r>
            <w:r w:rsidRPr="00BC2297">
              <w:rPr>
                <w:rFonts w:asciiTheme="majorEastAsia" w:eastAsiaTheme="majorEastAsia" w:hAnsiTheme="majorEastAsia" w:cs="仿宋_GB2312" w:hint="eastAsia"/>
                <w:sz w:val="24"/>
              </w:rPr>
              <w:t>从永安南收费站下高速，经S307省道绕行后，从桃源收费站上泉南高速。</w:t>
            </w:r>
          </w:p>
        </w:tc>
      </w:tr>
      <w:tr w:rsidR="00BC2297" w:rsidTr="00BC2297">
        <w:trPr>
          <w:trHeight w:val="90"/>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BC2297" w:rsidRPr="00BC2297" w:rsidRDefault="00BC2297" w:rsidP="00495BA1">
            <w:pPr>
              <w:widowControl/>
              <w:jc w:val="left"/>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厦蓉高速</w:t>
            </w:r>
          </w:p>
        </w:tc>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BC2297">
            <w:pPr>
              <w:widowControl/>
              <w:jc w:val="left"/>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龙岩上杭至新罗路段，豪岭隧道路段</w:t>
            </w:r>
            <w:r>
              <w:rPr>
                <w:rFonts w:asciiTheme="majorEastAsia" w:eastAsiaTheme="majorEastAsia" w:hAnsiTheme="majorEastAsia" w:cs="仿宋_GB2312" w:hint="eastAsia"/>
                <w:color w:val="000000"/>
                <w:kern w:val="0"/>
                <w:sz w:val="24"/>
              </w:rPr>
              <w:t>（</w:t>
            </w:r>
            <w:r w:rsidRPr="00BC2297">
              <w:rPr>
                <w:rFonts w:asciiTheme="majorEastAsia" w:eastAsiaTheme="majorEastAsia" w:hAnsiTheme="majorEastAsia" w:cs="仿宋_GB2312" w:hint="eastAsia"/>
                <w:color w:val="000000"/>
                <w:kern w:val="0"/>
                <w:sz w:val="24"/>
              </w:rPr>
              <w:t>187公里至161公里）</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5月4日（三明</w:t>
            </w:r>
            <w:r w:rsidRPr="00BC2297">
              <w:rPr>
                <w:rFonts w:asciiTheme="majorEastAsia" w:eastAsiaTheme="majorEastAsia" w:hAnsiTheme="majorEastAsia" w:cs="Arial" w:hint="eastAsia"/>
                <w:color w:val="000000"/>
                <w:kern w:val="0"/>
                <w:sz w:val="24"/>
              </w:rPr>
              <w:t>往</w:t>
            </w:r>
            <w:r w:rsidRPr="00BC2297">
              <w:rPr>
                <w:rFonts w:asciiTheme="majorEastAsia" w:eastAsiaTheme="majorEastAsia" w:hAnsiTheme="majorEastAsia" w:cs="仿宋_GB2312" w:hint="eastAsia"/>
                <w:color w:val="000000"/>
                <w:kern w:val="0"/>
                <w:sz w:val="24"/>
              </w:rPr>
              <w:t>泉州）15:00-17:00</w:t>
            </w:r>
          </w:p>
          <w:p w:rsidR="00BC2297" w:rsidRPr="00BC2297" w:rsidRDefault="00BC2297" w:rsidP="00495BA1">
            <w:pPr>
              <w:widowControl/>
              <w:jc w:val="center"/>
              <w:rPr>
                <w:rFonts w:asciiTheme="majorEastAsia" w:eastAsiaTheme="majorEastAsia" w:hAnsiTheme="majorEastAsia" w:cs="仿宋_GB2312"/>
                <w:color w:val="000000"/>
                <w:kern w:val="0"/>
                <w:sz w:val="24"/>
              </w:rPr>
            </w:pPr>
            <w:r w:rsidRPr="00BC2297">
              <w:rPr>
                <w:rFonts w:asciiTheme="majorEastAsia" w:eastAsiaTheme="majorEastAsia" w:hAnsiTheme="majorEastAsia" w:cs="仿宋_GB2312" w:hint="eastAsia"/>
                <w:color w:val="000000"/>
                <w:kern w:val="0"/>
                <w:sz w:val="24"/>
              </w:rPr>
              <w:t>5月5日（长汀</w:t>
            </w:r>
            <w:r w:rsidRPr="00BC2297">
              <w:rPr>
                <w:rFonts w:asciiTheme="majorEastAsia" w:eastAsiaTheme="majorEastAsia" w:hAnsiTheme="majorEastAsia" w:cs="Arial" w:hint="eastAsia"/>
                <w:color w:val="000000"/>
                <w:kern w:val="0"/>
                <w:sz w:val="24"/>
              </w:rPr>
              <w:t>往龙岩</w:t>
            </w:r>
            <w:r w:rsidRPr="00BC2297">
              <w:rPr>
                <w:rFonts w:asciiTheme="majorEastAsia" w:eastAsiaTheme="majorEastAsia" w:hAnsiTheme="majorEastAsia" w:cs="仿宋_GB2312" w:hint="eastAsia"/>
                <w:color w:val="000000"/>
                <w:kern w:val="0"/>
                <w:sz w:val="24"/>
              </w:rPr>
              <w:t>）15:00-18:00</w:t>
            </w:r>
          </w:p>
        </w:tc>
        <w:tc>
          <w:tcPr>
            <w:tcW w:w="7654" w:type="dxa"/>
            <w:tcBorders>
              <w:top w:val="single" w:sz="4" w:space="0" w:color="auto"/>
              <w:left w:val="single" w:sz="4" w:space="0" w:color="auto"/>
              <w:bottom w:val="single" w:sz="4" w:space="0" w:color="auto"/>
              <w:right w:val="single" w:sz="4" w:space="0" w:color="auto"/>
            </w:tcBorders>
            <w:shd w:val="clear" w:color="000000" w:fill="FFFFFF"/>
            <w:vAlign w:val="center"/>
          </w:tcPr>
          <w:p w:rsidR="00BC2297" w:rsidRPr="00BC2297" w:rsidRDefault="00BC2297" w:rsidP="00495BA1">
            <w:pPr>
              <w:widowControl/>
              <w:rPr>
                <w:rFonts w:asciiTheme="majorEastAsia" w:eastAsiaTheme="majorEastAsia" w:hAnsiTheme="majorEastAsia" w:cs="仿宋_GB2312"/>
                <w:bCs/>
                <w:sz w:val="24"/>
              </w:rPr>
            </w:pPr>
            <w:r w:rsidRPr="00BC2297">
              <w:rPr>
                <w:rFonts w:asciiTheme="majorEastAsia" w:eastAsiaTheme="majorEastAsia" w:hAnsiTheme="majorEastAsia" w:cs="仿宋_GB2312" w:hint="eastAsia"/>
                <w:bCs/>
                <w:sz w:val="24"/>
              </w:rPr>
              <w:t>长汀往龙岩方向，从新泉收费站下高速，绕行319国道至蛟洋收费站上高速。</w:t>
            </w:r>
          </w:p>
        </w:tc>
      </w:tr>
    </w:tbl>
    <w:p w:rsidR="00BB2708" w:rsidRPr="00BC2297" w:rsidRDefault="00BB2708" w:rsidP="004E5765">
      <w:pPr>
        <w:rPr>
          <w:rFonts w:ascii="方正小标宋简体" w:eastAsia="方正小标宋简体" w:hAnsi="方正小标宋简体" w:cs="方正小标宋简体"/>
          <w:sz w:val="44"/>
          <w:szCs w:val="44"/>
        </w:rPr>
      </w:pPr>
    </w:p>
    <w:sectPr w:rsidR="00BB2708" w:rsidRPr="00BC2297" w:rsidSect="004E5765">
      <w:pgSz w:w="16838" w:h="11906" w:orient="landscape"/>
      <w:pgMar w:top="1331" w:right="1417" w:bottom="1001"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B56" w:rsidRDefault="00F82B56" w:rsidP="004E5765">
      <w:r>
        <w:separator/>
      </w:r>
    </w:p>
  </w:endnote>
  <w:endnote w:type="continuationSeparator" w:id="1">
    <w:p w:rsidR="00F82B56" w:rsidRDefault="00F82B56" w:rsidP="004E5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B56" w:rsidRDefault="00F82B56" w:rsidP="004E5765">
      <w:r>
        <w:separator/>
      </w:r>
    </w:p>
  </w:footnote>
  <w:footnote w:type="continuationSeparator" w:id="1">
    <w:p w:rsidR="00F82B56" w:rsidRDefault="00F82B56" w:rsidP="004E5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D9CD2B"/>
    <w:multiLevelType w:val="singleLevel"/>
    <w:tmpl w:val="88D9CD2B"/>
    <w:lvl w:ilvl="0">
      <w:start w:val="1"/>
      <w:numFmt w:val="decimal"/>
      <w:lvlText w:val="%1."/>
      <w:lvlJc w:val="left"/>
      <w:pPr>
        <w:tabs>
          <w:tab w:val="left" w:pos="312"/>
        </w:tabs>
      </w:pPr>
    </w:lvl>
  </w:abstractNum>
  <w:abstractNum w:abstractNumId="1">
    <w:nsid w:val="F85C9029"/>
    <w:multiLevelType w:val="singleLevel"/>
    <w:tmpl w:val="F85C9029"/>
    <w:lvl w:ilvl="0">
      <w:start w:val="1"/>
      <w:numFmt w:val="decimal"/>
      <w:lvlText w:val="%1."/>
      <w:lvlJc w:val="left"/>
      <w:pPr>
        <w:tabs>
          <w:tab w:val="left" w:pos="312"/>
        </w:tabs>
      </w:pPr>
    </w:lvl>
  </w:abstractNum>
  <w:abstractNum w:abstractNumId="2">
    <w:nsid w:val="36298DAE"/>
    <w:multiLevelType w:val="singleLevel"/>
    <w:tmpl w:val="36298DAE"/>
    <w:lvl w:ilvl="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67D91"/>
    <w:rsid w:val="00090D7D"/>
    <w:rsid w:val="000A1AF3"/>
    <w:rsid w:val="000E1E4F"/>
    <w:rsid w:val="001278CB"/>
    <w:rsid w:val="00172A27"/>
    <w:rsid w:val="003C1CA1"/>
    <w:rsid w:val="00453D88"/>
    <w:rsid w:val="004E5765"/>
    <w:rsid w:val="00513D56"/>
    <w:rsid w:val="0051668C"/>
    <w:rsid w:val="005375CA"/>
    <w:rsid w:val="005A1C05"/>
    <w:rsid w:val="005F739F"/>
    <w:rsid w:val="00672D0F"/>
    <w:rsid w:val="007F7E04"/>
    <w:rsid w:val="00806D55"/>
    <w:rsid w:val="009A1684"/>
    <w:rsid w:val="00AD473B"/>
    <w:rsid w:val="00B00E81"/>
    <w:rsid w:val="00BB2708"/>
    <w:rsid w:val="00BC2297"/>
    <w:rsid w:val="00C01107"/>
    <w:rsid w:val="00CA2E2F"/>
    <w:rsid w:val="00D16596"/>
    <w:rsid w:val="00D41099"/>
    <w:rsid w:val="00E0629C"/>
    <w:rsid w:val="00E332FF"/>
    <w:rsid w:val="00EB185C"/>
    <w:rsid w:val="00F82B56"/>
    <w:rsid w:val="00F97799"/>
    <w:rsid w:val="00FF7208"/>
    <w:rsid w:val="012161DD"/>
    <w:rsid w:val="01663E20"/>
    <w:rsid w:val="01A86493"/>
    <w:rsid w:val="035C1446"/>
    <w:rsid w:val="049421FC"/>
    <w:rsid w:val="07575BC3"/>
    <w:rsid w:val="08B962E9"/>
    <w:rsid w:val="09FF1C8F"/>
    <w:rsid w:val="0A311F44"/>
    <w:rsid w:val="0C6D4452"/>
    <w:rsid w:val="0CE75FED"/>
    <w:rsid w:val="0DA431E4"/>
    <w:rsid w:val="0FDE49FE"/>
    <w:rsid w:val="10A910B8"/>
    <w:rsid w:val="16FB356D"/>
    <w:rsid w:val="17F157CD"/>
    <w:rsid w:val="1D136104"/>
    <w:rsid w:val="1DC167A8"/>
    <w:rsid w:val="1E81520F"/>
    <w:rsid w:val="1E883119"/>
    <w:rsid w:val="214B4E5A"/>
    <w:rsid w:val="25BA07CC"/>
    <w:rsid w:val="2B5F1D7E"/>
    <w:rsid w:val="2B897952"/>
    <w:rsid w:val="2C137A5F"/>
    <w:rsid w:val="2C88039F"/>
    <w:rsid w:val="2CFD4C9F"/>
    <w:rsid w:val="30C949C4"/>
    <w:rsid w:val="34F35995"/>
    <w:rsid w:val="35243842"/>
    <w:rsid w:val="35E455AE"/>
    <w:rsid w:val="38F618FE"/>
    <w:rsid w:val="393767E0"/>
    <w:rsid w:val="39943212"/>
    <w:rsid w:val="39C03EA4"/>
    <w:rsid w:val="3B576B2C"/>
    <w:rsid w:val="3D4230DB"/>
    <w:rsid w:val="3DAB7193"/>
    <w:rsid w:val="3DB15382"/>
    <w:rsid w:val="40BB24F4"/>
    <w:rsid w:val="47243D3C"/>
    <w:rsid w:val="4EE3090B"/>
    <w:rsid w:val="4FC1713E"/>
    <w:rsid w:val="55E97640"/>
    <w:rsid w:val="564C5A25"/>
    <w:rsid w:val="56C112C7"/>
    <w:rsid w:val="577D284E"/>
    <w:rsid w:val="59C95845"/>
    <w:rsid w:val="651749F7"/>
    <w:rsid w:val="661B2E48"/>
    <w:rsid w:val="688B2899"/>
    <w:rsid w:val="68F0440A"/>
    <w:rsid w:val="6C387876"/>
    <w:rsid w:val="6E5B352E"/>
    <w:rsid w:val="730550DF"/>
    <w:rsid w:val="74380382"/>
    <w:rsid w:val="74A11FF7"/>
    <w:rsid w:val="751D1C1D"/>
    <w:rsid w:val="752B0E1A"/>
    <w:rsid w:val="75787371"/>
    <w:rsid w:val="76203DD9"/>
    <w:rsid w:val="767C128D"/>
    <w:rsid w:val="7CD11B27"/>
    <w:rsid w:val="7D017A31"/>
    <w:rsid w:val="7DF451E7"/>
    <w:rsid w:val="7F274CF6"/>
    <w:rsid w:val="7F9962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270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BB2708"/>
    <w:rPr>
      <w:sz w:val="18"/>
      <w:szCs w:val="18"/>
    </w:rPr>
  </w:style>
  <w:style w:type="paragraph" w:styleId="a4">
    <w:name w:val="footer"/>
    <w:basedOn w:val="a"/>
    <w:link w:val="Char0"/>
    <w:qFormat/>
    <w:rsid w:val="00BB2708"/>
    <w:pPr>
      <w:tabs>
        <w:tab w:val="center" w:pos="4153"/>
        <w:tab w:val="right" w:pos="8306"/>
      </w:tabs>
      <w:snapToGrid w:val="0"/>
      <w:jc w:val="left"/>
    </w:pPr>
    <w:rPr>
      <w:sz w:val="18"/>
      <w:szCs w:val="18"/>
    </w:rPr>
  </w:style>
  <w:style w:type="paragraph" w:styleId="a5">
    <w:name w:val="header"/>
    <w:basedOn w:val="a"/>
    <w:link w:val="Char1"/>
    <w:qFormat/>
    <w:rsid w:val="00BB2708"/>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BB27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sid w:val="00BB2708"/>
    <w:rPr>
      <w:rFonts w:asciiTheme="minorHAnsi" w:eastAsiaTheme="minorEastAsia" w:hAnsiTheme="minorHAnsi" w:cstheme="minorBidi"/>
      <w:kern w:val="2"/>
      <w:sz w:val="18"/>
      <w:szCs w:val="18"/>
    </w:rPr>
  </w:style>
  <w:style w:type="character" w:customStyle="1" w:styleId="Char0">
    <w:name w:val="页脚 Char"/>
    <w:basedOn w:val="a0"/>
    <w:link w:val="a4"/>
    <w:qFormat/>
    <w:rsid w:val="00BB2708"/>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BB2708"/>
    <w:rPr>
      <w:rFonts w:asciiTheme="minorHAnsi" w:eastAsiaTheme="minorEastAsia" w:hAnsiTheme="minorHAnsi" w:cstheme="minorBidi"/>
      <w:kern w:val="2"/>
      <w:sz w:val="18"/>
      <w:szCs w:val="18"/>
    </w:rPr>
  </w:style>
  <w:style w:type="paragraph" w:customStyle="1" w:styleId="a7">
    <w:name w:val="发文正文"/>
    <w:qFormat/>
    <w:rsid w:val="00BB2708"/>
    <w:pPr>
      <w:widowControl w:val="0"/>
      <w:ind w:firstLineChars="200" w:firstLine="632"/>
      <w:jc w:val="both"/>
    </w:pPr>
    <w:rPr>
      <w:rFonts w:ascii="仿宋_GB2312" w:eastAsia="仿宋_GB2312"/>
      <w:kern w:val="2"/>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359</Words>
  <Characters>2047</Characters>
  <Application>Microsoft Office Word</Application>
  <DocSecurity>0</DocSecurity>
  <Lines>17</Lines>
  <Paragraphs>4</Paragraphs>
  <ScaleCrop>false</ScaleCrop>
  <Company>Kingsoft</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陈敏/交通安全宣传处</cp:lastModifiedBy>
  <cp:revision>15</cp:revision>
  <cp:lastPrinted>2021-04-26T08:32:00Z</cp:lastPrinted>
  <dcterms:created xsi:type="dcterms:W3CDTF">2019-03-22T05:06:00Z</dcterms:created>
  <dcterms:modified xsi:type="dcterms:W3CDTF">2021-04-26T08:33:00Z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