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BF" w:rsidRDefault="004059F9">
      <w:pPr>
        <w:spacing w:line="3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9771BF" w:rsidRPr="00FF5F1D" w:rsidRDefault="004059F9">
      <w:pPr>
        <w:spacing w:line="480" w:lineRule="exact"/>
        <w:jc w:val="center"/>
        <w:rPr>
          <w:rFonts w:ascii="方正小标宋简体" w:eastAsia="方正小标宋简体"/>
          <w:bCs w:val="0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Cs w:val="0"/>
          <w:sz w:val="44"/>
          <w:szCs w:val="44"/>
        </w:rPr>
        <w:t>2021年</w:t>
      </w:r>
      <w:r w:rsidR="0024018B">
        <w:rPr>
          <w:rFonts w:ascii="方正小标宋简体" w:eastAsia="方正小标宋简体" w:hint="eastAsia"/>
          <w:bCs w:val="0"/>
          <w:sz w:val="44"/>
          <w:szCs w:val="44"/>
        </w:rPr>
        <w:t>国庆</w:t>
      </w:r>
      <w:r>
        <w:rPr>
          <w:rFonts w:ascii="方正小标宋简体" w:eastAsia="方正小标宋简体" w:hint="eastAsia"/>
          <w:bCs w:val="0"/>
          <w:sz w:val="44"/>
          <w:szCs w:val="44"/>
        </w:rPr>
        <w:t>假期福建省高速公路危险和事故多发</w:t>
      </w:r>
      <w:r w:rsidRPr="00C744B0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点段</w:t>
      </w:r>
      <w:r w:rsidRPr="00FF5F1D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（</w:t>
      </w:r>
      <w:r w:rsidR="00C744B0" w:rsidRPr="00FF5F1D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18</w:t>
      </w:r>
      <w:r w:rsidR="005826F9" w:rsidRPr="00FF5F1D">
        <w:rPr>
          <w:rFonts w:ascii="方正小标宋简体" w:eastAsia="方正小标宋简体" w:hint="eastAsia"/>
          <w:bCs w:val="0"/>
          <w:color w:val="000000" w:themeColor="text1"/>
          <w:sz w:val="44"/>
          <w:szCs w:val="44"/>
        </w:rPr>
        <w:t>个）</w:t>
      </w:r>
    </w:p>
    <w:tbl>
      <w:tblPr>
        <w:tblW w:w="15189" w:type="dxa"/>
        <w:jc w:val="center"/>
        <w:tblInd w:w="1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9"/>
        <w:gridCol w:w="3331"/>
        <w:gridCol w:w="3190"/>
        <w:gridCol w:w="7229"/>
      </w:tblGrid>
      <w:tr w:rsidR="009771BF" w:rsidTr="00C60DEC">
        <w:trPr>
          <w:trHeight w:val="566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Pr="00F23BD5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30"/>
                <w:szCs w:val="30"/>
              </w:rPr>
            </w:pPr>
            <w:r w:rsidRPr="00F23BD5">
              <w:rPr>
                <w:rFonts w:ascii="宋体" w:eastAsia="宋体" w:hAnsi="宋体" w:cs="宋体" w:hint="eastAsia"/>
                <w:b/>
                <w:color w:val="000000" w:themeColor="text1"/>
                <w:sz w:val="30"/>
                <w:szCs w:val="30"/>
              </w:rPr>
              <w:t>道路名称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起止点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存在安全隐患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1BF" w:rsidRDefault="004059F9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安全提示内容</w:t>
            </w:r>
          </w:p>
        </w:tc>
      </w:tr>
      <w:tr w:rsidR="00885567" w:rsidRPr="00F23BD5" w:rsidTr="00C60DEC">
        <w:trPr>
          <w:trHeight w:val="900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04A0" w:rsidRDefault="003304A0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  <w:p w:rsidR="003304A0" w:rsidRDefault="003304A0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  <w:p w:rsidR="003304A0" w:rsidRDefault="003304A0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  <w:p w:rsidR="003304A0" w:rsidRDefault="003304A0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  <w:p w:rsidR="00885567" w:rsidRPr="00AE16A1" w:rsidRDefault="00885567" w:rsidP="00802FC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AE16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沈海高速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5567" w:rsidRPr="00131B98" w:rsidRDefault="00885567" w:rsidP="00C744B0">
            <w:pPr>
              <w:spacing w:line="280" w:lineRule="exact"/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4"/>
              </w:rPr>
              <w:t>福州福清镜洋段</w:t>
            </w:r>
          </w:p>
          <w:p w:rsidR="00885567" w:rsidRPr="00131B98" w:rsidRDefault="00885567" w:rsidP="00885567">
            <w:pPr>
              <w:spacing w:line="280" w:lineRule="exact"/>
              <w:jc w:val="center"/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</w:t>
            </w:r>
            <w:r w:rsidRPr="00131B98"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4"/>
              </w:rPr>
              <w:t>A道2101</w:t>
            </w: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kern w:val="2"/>
                <w:sz w:val="24"/>
              </w:rPr>
              <w:t>公里至</w:t>
            </w:r>
            <w:r w:rsidRPr="00131B98"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4"/>
              </w:rPr>
              <w:t>2112</w:t>
            </w: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kern w:val="2"/>
                <w:sz w:val="24"/>
              </w:rPr>
              <w:t>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5567" w:rsidRPr="00131B98" w:rsidRDefault="00885567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该路段为沈海高速和福州绕城高速南连接线交汇处，车流量大时，易发生刮擦和追尾事故。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5567" w:rsidRPr="00131B98" w:rsidRDefault="00885567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从支线进入主线要注意主线后方来车，避免连续快速变更车道。</w:t>
            </w:r>
          </w:p>
        </w:tc>
      </w:tr>
      <w:tr w:rsidR="0033339D" w:rsidRPr="00F23BD5" w:rsidTr="00557954">
        <w:trPr>
          <w:trHeight w:val="702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39D" w:rsidRPr="00AE16A1" w:rsidRDefault="0033339D" w:rsidP="00386421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39D" w:rsidRPr="00C628A1" w:rsidRDefault="0033339D" w:rsidP="00983698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628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厦门翔安段</w:t>
            </w:r>
          </w:p>
          <w:p w:rsidR="0033339D" w:rsidRPr="00C628A1" w:rsidRDefault="0033339D" w:rsidP="00983698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628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（2278公里至2284公里）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39D" w:rsidRPr="00C628A1" w:rsidRDefault="0033339D" w:rsidP="00E8462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628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该路段为弯道且车流量大。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339D" w:rsidRPr="00C628A1" w:rsidRDefault="003304A0" w:rsidP="003304A0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628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</w:t>
            </w:r>
            <w:r w:rsidR="0033339D" w:rsidRPr="00C628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减速慢行，</w:t>
            </w:r>
            <w:r w:rsidR="00F23BD5" w:rsidRPr="00C628A1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不随意变道，</w:t>
            </w:r>
            <w:r w:rsidR="0033339D" w:rsidRPr="00C628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防止追尾。</w:t>
            </w:r>
          </w:p>
        </w:tc>
      </w:tr>
      <w:tr w:rsidR="00DA702D" w:rsidRPr="00F23BD5" w:rsidTr="00C60DEC">
        <w:trPr>
          <w:trHeight w:val="536"/>
          <w:jc w:val="center"/>
        </w:trPr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702D" w:rsidRPr="00B97162" w:rsidRDefault="00DA702D" w:rsidP="00EE10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702D" w:rsidRPr="00B97162" w:rsidRDefault="00DA702D" w:rsidP="00983698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泉州山头苏厝、大坪山隧道</w:t>
            </w:r>
          </w:p>
          <w:p w:rsidR="00DA702D" w:rsidRPr="00B97162" w:rsidRDefault="00DA702D" w:rsidP="00983698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（2270公里至2273公里；</w:t>
            </w:r>
          </w:p>
          <w:p w:rsidR="00DA702D" w:rsidRPr="00B97162" w:rsidRDefault="00DA702D" w:rsidP="00983698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 xml:space="preserve">  2235公里至2238公里）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702D" w:rsidRPr="00B97162" w:rsidRDefault="00B97162" w:rsidP="00B97162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该路段为</w:t>
            </w:r>
            <w:r w:rsidR="00DA702D"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“同向分离”</w:t>
            </w: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路段</w:t>
            </w:r>
            <w:r w:rsidR="00DA702D"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，</w:t>
            </w: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应</w:t>
            </w:r>
            <w:r w:rsidR="00DA702D"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提前观察路面标志</w:t>
            </w:r>
            <w:r w:rsidR="00AE16A1"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702D" w:rsidRPr="00B97162" w:rsidRDefault="00B97162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“同向分离”</w:t>
            </w:r>
            <w:r w:rsidR="00DA702D"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隧道是橄榄型路线，通过隧道后又会汇聚在同一个路面上，小车两个隧道都可通行，大车只能走右侧车道，请提前观察路面标志，切勿突然刹车或变道、停车。</w:t>
            </w:r>
          </w:p>
        </w:tc>
      </w:tr>
      <w:tr w:rsidR="00807A97" w:rsidRPr="00F23BD5" w:rsidTr="00C60DEC">
        <w:trPr>
          <w:trHeight w:val="307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AE16A1" w:rsidRDefault="00807A97" w:rsidP="00EE1044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AE16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厦蓉高速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131B98" w:rsidRDefault="00807A97" w:rsidP="00EE10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漳州长泰县天成山隧道路段</w:t>
            </w:r>
          </w:p>
          <w:p w:rsidR="00807A97" w:rsidRPr="00131B98" w:rsidRDefault="00807A97" w:rsidP="00EE104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（B道20公里+600米至24公里+100米）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131B98" w:rsidRDefault="00AE16A1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该隧道是长度超过3公里的特长隧道，</w:t>
            </w:r>
            <w:r w:rsidR="00807A97"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遇车流量较大发生道路拥堵时，隧道内易发生车辆追尾的交通事故。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131B98" w:rsidRDefault="00807A97" w:rsidP="003304A0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请过往驾驶</w:t>
            </w:r>
            <w:r w:rsidR="003304A0"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人</w:t>
            </w: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提前做好出行线路规划。进入隧道应提前打开车灯，减速慢行，保持安全</w:t>
            </w:r>
            <w:r w:rsidR="003304A0"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</w:t>
            </w: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距，严禁随意变更车道。</w:t>
            </w:r>
          </w:p>
        </w:tc>
      </w:tr>
      <w:tr w:rsidR="00131B98" w:rsidRPr="00F23BD5" w:rsidTr="00C60DEC">
        <w:trPr>
          <w:trHeight w:val="591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B98" w:rsidRPr="00AE16A1" w:rsidRDefault="00131B98" w:rsidP="0028235A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B98" w:rsidRPr="00131B98" w:rsidRDefault="00131B98" w:rsidP="00700447">
            <w:pPr>
              <w:spacing w:line="320" w:lineRule="exact"/>
              <w:jc w:val="left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131B9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龙岩西互通往返移炉隧道</w:t>
            </w:r>
          </w:p>
          <w:p w:rsidR="00131B98" w:rsidRPr="00131B98" w:rsidRDefault="00131B98" w:rsidP="00700447">
            <w:pPr>
              <w:spacing w:line="320" w:lineRule="exact"/>
              <w:jc w:val="left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131B9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（龙岩往返上杭古田路段）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B98" w:rsidRPr="00131B98" w:rsidRDefault="00131B98" w:rsidP="00674583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车流量大，追尾事故多发。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B98" w:rsidRPr="00131B98" w:rsidRDefault="00131B98" w:rsidP="00E8462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请按道行驶，保持安全车距，谨慎变道。</w:t>
            </w:r>
          </w:p>
        </w:tc>
      </w:tr>
      <w:tr w:rsidR="00131B98" w:rsidRPr="00F23BD5" w:rsidTr="00C60DEC">
        <w:trPr>
          <w:trHeight w:val="875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B98" w:rsidRPr="00AE16A1" w:rsidRDefault="00131B98" w:rsidP="0028235A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B98" w:rsidRPr="00131B98" w:rsidRDefault="00131B98" w:rsidP="00700447">
            <w:pPr>
              <w:spacing w:line="320" w:lineRule="exact"/>
              <w:jc w:val="left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131B9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船岭岽隧道群往返豪岭隧道</w:t>
            </w:r>
          </w:p>
          <w:p w:rsidR="00131B98" w:rsidRPr="00131B98" w:rsidRDefault="00131B98" w:rsidP="00700447">
            <w:pPr>
              <w:spacing w:line="320" w:lineRule="exact"/>
              <w:jc w:val="left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131B98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（上杭蛟洋往返长汀涂坊路段）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B98" w:rsidRPr="00131B98" w:rsidRDefault="00131B98" w:rsidP="00674583">
            <w:pPr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车流量大，追尾事故多发。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31B98" w:rsidRPr="00131B98" w:rsidRDefault="00131B98" w:rsidP="003B1B7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请按道行驶，保持安全车距，严禁随意变道。</w:t>
            </w:r>
          </w:p>
        </w:tc>
      </w:tr>
      <w:tr w:rsidR="00807A97" w:rsidRPr="00F23BD5" w:rsidTr="00C60DEC">
        <w:trPr>
          <w:trHeight w:val="55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AE16A1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AE16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泉南高速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C627FB" w:rsidRDefault="00807A97" w:rsidP="00807A97">
            <w:pPr>
              <w:spacing w:line="280" w:lineRule="exact"/>
              <w:rPr>
                <w:rFonts w:asciiTheme="majorEastAsia" w:eastAsiaTheme="majorEastAsia" w:hAnsiTheme="majorEastAsia" w:cs="仿宋_GB2312"/>
                <w:color w:val="000000" w:themeColor="text1"/>
                <w:kern w:val="2"/>
                <w:sz w:val="24"/>
              </w:rPr>
            </w:pPr>
            <w:r w:rsidRPr="00C627FB">
              <w:rPr>
                <w:rFonts w:asciiTheme="majorEastAsia" w:eastAsiaTheme="majorEastAsia" w:hAnsiTheme="majorEastAsia" w:cs="仿宋_GB2312" w:hint="eastAsia"/>
                <w:color w:val="000000" w:themeColor="text1"/>
                <w:kern w:val="2"/>
                <w:sz w:val="24"/>
              </w:rPr>
              <w:t>三明永安市境内泉州往永安方向（A道）岭头枢纽至西洋服务区路段（179公里至189公里）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C627FB" w:rsidRDefault="00807A97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627F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连续长下坡路段，坡陡、弯急</w:t>
            </w:r>
            <w:r w:rsidR="003304A0" w:rsidRPr="00C627F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C627FB" w:rsidRDefault="00807A97" w:rsidP="003304A0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627F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请谨慎驾驶，控制车速，严禁空</w:t>
            </w:r>
            <w:r w:rsidR="003304A0" w:rsidRPr="00C627F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档</w:t>
            </w:r>
            <w:r w:rsidRPr="00C627F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行驶，隧道内严禁随意变道。大型货运车辆请务必提前检查刹车冷却系统，使用低速档减速慢行，避免发生危险。</w:t>
            </w:r>
          </w:p>
        </w:tc>
      </w:tr>
      <w:tr w:rsidR="00807A97" w:rsidRPr="00F23BD5" w:rsidTr="00C60DEC">
        <w:trPr>
          <w:trHeight w:val="875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07A97" w:rsidRPr="00AE16A1" w:rsidRDefault="00807A97" w:rsidP="00807A97">
            <w:pPr>
              <w:widowControl/>
              <w:spacing w:line="400" w:lineRule="exact"/>
              <w:jc w:val="center"/>
              <w:textAlignment w:val="top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B97162" w:rsidRDefault="00807A97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泉州吉州长下坡路段（B道114公里至80公里）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B97162" w:rsidRDefault="00807A97" w:rsidP="0055795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长下坡路段</w:t>
            </w:r>
            <w:r w:rsidR="00E84621"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B97162" w:rsidRDefault="00DB3497" w:rsidP="003304A0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该路段陡坡多、隧道多、弯道多、高架桥多，易发生交通事故，请做到：一要检查制动气压；二要注意轮毂降温；三要挂低速档慢行</w:t>
            </w:r>
            <w:r w:rsidRPr="00B97162">
              <w:rPr>
                <w:rFonts w:asciiTheme="majorEastAsia" w:eastAsiaTheme="majorEastAsia" w:hAnsiTheme="majorEastAsia" w:hint="eastAsia"/>
                <w:bCs w:val="0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674583" w:rsidRPr="00F23BD5" w:rsidTr="00C60DEC">
        <w:trPr>
          <w:trHeight w:val="735"/>
          <w:jc w:val="center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AE16A1" w:rsidRDefault="00674583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AE16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lastRenderedPageBreak/>
              <w:t>京台高速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C627FB" w:rsidRDefault="00674583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627F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宁德排头枢纽至岗上隧道段（A道1817公里700米至1825公里）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C627FB" w:rsidRDefault="00674583" w:rsidP="0055795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627F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排头枢纽段</w:t>
            </w:r>
            <w:r w:rsidRPr="00C627FB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为车流汇流点</w:t>
            </w:r>
            <w:r w:rsidR="00557954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，假日车流量大时易发生刮擦追尾事故；岗上隧道</w:t>
            </w:r>
            <w:r w:rsidRPr="00C627F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易因事故造成拥堵。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C627FB" w:rsidRDefault="00674583" w:rsidP="003304A0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C627FB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车辆出高速请提前变道，错过出口的，请继续行驶到下一个出口绕行，切勿强行变道、停车甚至逆行；车辆进入隧道时请提前减速、开启大灯，在隧道内保持安全车距，不得随意变更车道。</w:t>
            </w:r>
          </w:p>
        </w:tc>
      </w:tr>
      <w:tr w:rsidR="00674583" w:rsidRPr="00F23BD5" w:rsidTr="00C60DEC">
        <w:trPr>
          <w:trHeight w:val="735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AE16A1" w:rsidRDefault="00674583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548DD4" w:themeColor="text2" w:themeTint="99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4583" w:rsidRPr="00131B98" w:rsidRDefault="00674583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福州闽侯段天龙山隧道路段（1875公里100米至1868公里600米）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131B98" w:rsidRDefault="00674583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长隧道仅有两车道，车流量大，容易造成追尾。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131B98" w:rsidRDefault="00674583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进入隧道，开灯减速，谨慎驾驶，保持安全距离，不随意变更车道。</w:t>
            </w:r>
          </w:p>
        </w:tc>
      </w:tr>
      <w:tr w:rsidR="00674583" w:rsidRPr="00F23BD5" w:rsidTr="00C60DEC">
        <w:trPr>
          <w:trHeight w:val="735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AE16A1" w:rsidRDefault="00674583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548DD4" w:themeColor="text2" w:themeTint="99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4583" w:rsidRPr="00131B98" w:rsidRDefault="00674583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福州闽侯段牛岩山隧道（1847公里100米至1856公里300米）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131B98" w:rsidRDefault="00674583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长隧道仅有两车道，车流量大，容易造成追尾。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131B98" w:rsidRDefault="00674583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进入隧道，开灯减速，谨慎驾驶，保持安全距离，不随意变更车道。</w:t>
            </w:r>
          </w:p>
        </w:tc>
      </w:tr>
      <w:tr w:rsidR="00674583" w:rsidRPr="00F23BD5" w:rsidTr="00C60DEC">
        <w:trPr>
          <w:trHeight w:val="735"/>
          <w:jc w:val="center"/>
        </w:trPr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AE16A1" w:rsidRDefault="00674583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548DD4" w:themeColor="text2" w:themeTint="99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EB168C" w:rsidRDefault="00674583" w:rsidP="000474B5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EB16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南平五夫至兴田路段路段（1640公里至1655公里）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EB168C" w:rsidRDefault="00557954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车道汇集点，假日</w:t>
            </w:r>
            <w:r w:rsidR="00EB168C" w:rsidRPr="00EB168C">
              <w:rPr>
                <w:rFonts w:ascii="宋体" w:eastAsia="宋体" w:hAnsi="宋体" w:cs="仿宋_GB2312" w:hint="eastAsia"/>
                <w:color w:val="000000"/>
                <w:sz w:val="24"/>
              </w:rPr>
              <w:t>车流量大，易发生车道间变道刮擦事故</w:t>
            </w:r>
            <w:r w:rsidR="00EB16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EB168C" w:rsidRDefault="00674583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EB16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行车过程尤其是在经过隧道时，应与前车保持安全距离，严禁疲劳、超速驾驶，遇雨天等恶劣天气应减速慢行。</w:t>
            </w:r>
          </w:p>
        </w:tc>
      </w:tr>
      <w:tr w:rsidR="00674583" w:rsidRPr="00F23BD5" w:rsidTr="00C60DEC">
        <w:trPr>
          <w:trHeight w:val="735"/>
          <w:jc w:val="center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AE16A1" w:rsidRDefault="00674583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548DD4" w:themeColor="text2" w:themeTint="99"/>
                <w:sz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EB168C" w:rsidRDefault="00557954" w:rsidP="00674583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南平</w:t>
            </w:r>
            <w:r w:rsidR="00674583" w:rsidRPr="00EB16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建瓯至古田路段（A道1730公里至1791公里)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EB168C" w:rsidRDefault="00C744B0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EB16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其中的</w:t>
            </w:r>
            <w:r w:rsidR="00674583" w:rsidRPr="00EB16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弓鱼互通段属多路段车流交汇，大型车辆较多，易发生刮擦事故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583" w:rsidRPr="00EB168C" w:rsidRDefault="00557954" w:rsidP="0055795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请</w:t>
            </w:r>
            <w:r w:rsidR="00674583" w:rsidRPr="00EB16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关注实时路况信息，及早规划出行路线，避开车流高峰；</w:t>
            </w:r>
            <w:r w:rsidR="00EB168C" w:rsidRPr="00EB168C">
              <w:rPr>
                <w:rFonts w:ascii="宋体" w:eastAsia="宋体" w:hAnsi="宋体" w:cs="仿宋_GB2312" w:hint="eastAsia"/>
                <w:color w:val="000000"/>
                <w:sz w:val="24"/>
              </w:rPr>
              <w:t>如</w:t>
            </w:r>
            <w:r w:rsidR="00EB168C" w:rsidRPr="00EB168C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遇</w:t>
            </w:r>
            <w:r w:rsidR="00EB168C" w:rsidRPr="00EB168C">
              <w:rPr>
                <w:rFonts w:ascii="宋体" w:eastAsia="宋体" w:hAnsi="宋体" w:cs="仿宋_GB2312" w:hint="eastAsia"/>
                <w:color w:val="000000"/>
                <w:sz w:val="24"/>
              </w:rPr>
              <w:t>交通拥堵，建议建瓯往福州方向车辆由长深高速绕行南平，经福银高速行驶至福州。</w:t>
            </w:r>
          </w:p>
        </w:tc>
      </w:tr>
      <w:tr w:rsidR="00807A97" w:rsidRPr="00F23BD5" w:rsidTr="00557954">
        <w:trPr>
          <w:trHeight w:val="737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AE16A1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AE16A1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绕城高速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131B98" w:rsidRDefault="00807A97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福州福清</w:t>
            </w:r>
            <w:r w:rsidRPr="00131B98"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  <w:t>四峰隧道</w:t>
            </w: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（福州</w:t>
            </w:r>
            <w:r w:rsidRPr="00131B98"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  <w:t>南连接线</w:t>
            </w: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B道4公里至7公里）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131B98" w:rsidRDefault="00807A97" w:rsidP="00AE16A1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隧道路段，车流量大时，</w:t>
            </w:r>
            <w:r w:rsidR="005D5337"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易发生车辆追尾事故。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131B98" w:rsidRDefault="00807A97" w:rsidP="005D533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进入隧道，开灯减速，谨慎驾驶，保持安全</w:t>
            </w:r>
            <w:r w:rsidR="005D5337"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车</w:t>
            </w:r>
            <w:r w:rsidRPr="00131B98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距，不随意变更车道。</w:t>
            </w:r>
          </w:p>
        </w:tc>
      </w:tr>
      <w:tr w:rsidR="00807A97" w:rsidRPr="00F23BD5" w:rsidTr="00557954">
        <w:trPr>
          <w:trHeight w:val="82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D449AE" w:rsidRDefault="00807A97" w:rsidP="00807A97">
            <w:pPr>
              <w:widowControl/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D449AE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甬莞高速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B97162" w:rsidRDefault="00807A97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泉州安溪县龙门镇至厦门路段</w:t>
            </w:r>
          </w:p>
          <w:p w:rsidR="00807A97" w:rsidRPr="00B97162" w:rsidRDefault="00807A97" w:rsidP="00807A9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（880公里至898公里）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B97162" w:rsidRDefault="00807A97" w:rsidP="00557954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雨天事故多发</w:t>
            </w:r>
            <w:r w:rsidR="00557954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，</w:t>
            </w: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连续隧道群</w:t>
            </w:r>
            <w:r w:rsidR="00557954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，</w:t>
            </w: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高架桥多</w:t>
            </w:r>
            <w:r w:rsidR="00AE16A1"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07A97" w:rsidRPr="00B97162" w:rsidRDefault="00807A97" w:rsidP="005D5337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该路段隧道多，弯道多，请过往车辆注意控制车速、保持安全车距，进入隧道前应提前减速，开启大灯，注意隧道前的信号；进入隧道后应按车道行驶，不随意变更车道</w:t>
            </w:r>
            <w:r w:rsidR="005D5337"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、不违法</w:t>
            </w: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超车。</w:t>
            </w:r>
          </w:p>
        </w:tc>
      </w:tr>
      <w:tr w:rsidR="00D449AE" w:rsidRPr="00F23BD5" w:rsidTr="00557954">
        <w:trPr>
          <w:trHeight w:val="564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49AE" w:rsidRPr="00B97162" w:rsidRDefault="00D449AE" w:rsidP="00D449A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 w:rsidRPr="00B97162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晋长高速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49AE" w:rsidRPr="00B97162" w:rsidRDefault="00557954" w:rsidP="00D449AE">
            <w:pPr>
              <w:rPr>
                <w:rFonts w:ascii="宋体" w:eastAsia="宋体" w:hAnsi="宋体" w:cs="仿宋_GB2312"/>
                <w:color w:val="000000" w:themeColor="text1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泉州</w:t>
            </w:r>
            <w:r w:rsidR="00D449AE" w:rsidRPr="00B97162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樟井枢纽路段（</w:t>
            </w:r>
            <w:r w:rsidR="00FB3F1B" w:rsidRPr="00B97162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B道</w:t>
            </w:r>
            <w:r w:rsidR="00D449AE" w:rsidRPr="00B97162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16公里261米至761米</w:t>
            </w:r>
            <w:r w:rsidR="00FB3F1B" w:rsidRPr="00B97162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49AE" w:rsidRPr="00B97162" w:rsidRDefault="00D449AE" w:rsidP="00D449AE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急弯、下坡路段。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49AE" w:rsidRPr="00B97162" w:rsidRDefault="00D449AE" w:rsidP="00D449AE">
            <w:pPr>
              <w:rPr>
                <w:rFonts w:asciiTheme="majorEastAsia" w:eastAsiaTheme="majorEastAsia" w:hAnsiTheme="majorEastAsia" w:cs="仿宋_GB2312"/>
                <w:color w:val="000000" w:themeColor="text1"/>
                <w:sz w:val="24"/>
              </w:rPr>
            </w:pPr>
            <w:r w:rsidRPr="00B97162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行至该枢纽路段时</w:t>
            </w: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，</w:t>
            </w:r>
            <w:r w:rsidRPr="00B97162"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请减速慢行</w:t>
            </w:r>
            <w:r w:rsidRPr="00B97162">
              <w:rPr>
                <w:rFonts w:asciiTheme="majorEastAsia" w:eastAsiaTheme="majorEastAsia" w:hAnsiTheme="majorEastAsia" w:cs="仿宋_GB2312" w:hint="eastAsia"/>
                <w:color w:val="000000" w:themeColor="text1"/>
                <w:sz w:val="24"/>
              </w:rPr>
              <w:t>。</w:t>
            </w:r>
          </w:p>
        </w:tc>
      </w:tr>
      <w:tr w:rsidR="00C628A1" w:rsidRPr="00F23BD5" w:rsidTr="00557954">
        <w:trPr>
          <w:trHeight w:val="967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8A1" w:rsidRPr="00D449AE" w:rsidRDefault="00C628A1" w:rsidP="00C628A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长深高速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8A1" w:rsidRPr="00D449AE" w:rsidRDefault="00557954" w:rsidP="00C628A1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南平市</w:t>
            </w:r>
            <w:r w:rsidR="00C628A1"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延平吉祥路段（2943</w:t>
            </w:r>
            <w:r w:rsidR="00C628A1">
              <w:rPr>
                <w:rFonts w:ascii="宋体" w:eastAsia="宋体" w:hAnsi="宋体" w:cs="仿宋_GB2312" w:hint="eastAsia"/>
                <w:color w:val="000000"/>
                <w:sz w:val="24"/>
              </w:rPr>
              <w:t>公里</w:t>
            </w:r>
            <w:r w:rsidR="00C628A1"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100</w:t>
            </w:r>
            <w:r w:rsidR="00C628A1">
              <w:rPr>
                <w:rFonts w:ascii="宋体" w:eastAsia="宋体" w:hAnsi="宋体" w:cs="仿宋_GB2312" w:hint="eastAsia"/>
                <w:color w:val="000000"/>
                <w:sz w:val="24"/>
              </w:rPr>
              <w:t>米至</w:t>
            </w:r>
            <w:r w:rsidR="00C628A1"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2940</w:t>
            </w:r>
            <w:r w:rsidR="00C628A1">
              <w:rPr>
                <w:rFonts w:ascii="宋体" w:eastAsia="宋体" w:hAnsi="宋体" w:cs="仿宋_GB2312" w:hint="eastAsia"/>
                <w:color w:val="000000"/>
                <w:sz w:val="24"/>
              </w:rPr>
              <w:t xml:space="preserve"> 公里500米</w:t>
            </w:r>
            <w:r w:rsidR="00C628A1"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8A1" w:rsidRPr="00FB3F1B" w:rsidRDefault="00C628A1" w:rsidP="00C628A1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 w:rsidRPr="00FB3F1B">
              <w:rPr>
                <w:rFonts w:ascii="宋体" w:eastAsia="宋体" w:hAnsi="宋体" w:cs="仿宋_GB2312" w:hint="eastAsia"/>
                <w:color w:val="000000"/>
                <w:sz w:val="24"/>
              </w:rPr>
              <w:t>吉祥隧道为超过2公里长隧道，且是上坡路段，易发生追尾事故。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8A1" w:rsidRDefault="00C628A1" w:rsidP="00557954">
            <w:pPr>
              <w:rPr>
                <w:rFonts w:ascii="仿宋_GB2312" w:hAnsi="宋体"/>
                <w:sz w:val="24"/>
              </w:rPr>
            </w:pPr>
            <w:r w:rsidRPr="00C628A1">
              <w:rPr>
                <w:rFonts w:ascii="宋体" w:eastAsia="宋体" w:hAnsi="宋体" w:cs="仿宋_GB2312" w:hint="eastAsia"/>
                <w:color w:val="000000"/>
                <w:sz w:val="24"/>
              </w:rPr>
              <w:t>国庆期间，高速公路交通流将有所增大，特别是吉祥隧道路段，由于隧道长，视线较差，极易发生拥堵、追尾事故</w:t>
            </w:r>
            <w:r w:rsidR="00557954">
              <w:rPr>
                <w:rFonts w:ascii="宋体" w:eastAsia="宋体" w:hAnsi="宋体" w:cs="仿宋_GB2312" w:hint="eastAsia"/>
                <w:color w:val="000000"/>
                <w:sz w:val="24"/>
              </w:rPr>
              <w:t>。</w:t>
            </w:r>
            <w:r w:rsidRPr="00C628A1">
              <w:rPr>
                <w:rFonts w:ascii="宋体" w:eastAsia="宋体" w:hAnsi="宋体" w:cs="仿宋_GB2312" w:hint="eastAsia"/>
                <w:color w:val="000000"/>
                <w:sz w:val="24"/>
              </w:rPr>
              <w:t>请广大群众关注实时路况信息，及早规划出行路线，避开车流高峰；如遇交通拥堵，可提前换行其他路线；驾车时避免因争抢时间超速行驶。</w:t>
            </w:r>
          </w:p>
        </w:tc>
      </w:tr>
      <w:tr w:rsidR="00C627FB" w:rsidRPr="00F23BD5" w:rsidTr="00557954">
        <w:trPr>
          <w:trHeight w:val="967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7FB" w:rsidRPr="00557954" w:rsidRDefault="00C627FB" w:rsidP="00C627FB">
            <w:pPr>
              <w:spacing w:line="280" w:lineRule="exact"/>
              <w:jc w:val="center"/>
              <w:rPr>
                <w:rFonts w:ascii="宋体" w:eastAsia="宋体" w:hAnsi="宋体" w:cs="仿宋_GB2312"/>
                <w:color w:val="000000"/>
                <w:sz w:val="24"/>
              </w:rPr>
            </w:pPr>
            <w:r w:rsidRPr="00557954">
              <w:rPr>
                <w:rFonts w:ascii="宋体" w:eastAsia="宋体" w:hAnsi="宋体" w:cs="仿宋_GB2312" w:hint="eastAsia"/>
                <w:color w:val="000000"/>
                <w:sz w:val="24"/>
              </w:rPr>
              <w:t>沙厦</w:t>
            </w:r>
            <w:r w:rsidRPr="00C627FB">
              <w:rPr>
                <w:rFonts w:ascii="宋体" w:eastAsia="宋体" w:hAnsi="宋体" w:cs="仿宋_GB2312" w:hint="eastAsia"/>
                <w:color w:val="000000"/>
                <w:sz w:val="24"/>
              </w:rPr>
              <w:t>高速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7FB" w:rsidRPr="00C627FB" w:rsidRDefault="00DF5705" w:rsidP="00DF5705">
            <w:pPr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三明市尤溪</w:t>
            </w:r>
            <w:r w:rsidR="00C627FB" w:rsidRPr="00C627FB">
              <w:rPr>
                <w:rFonts w:ascii="宋体" w:eastAsia="宋体" w:hAnsi="宋体" w:cs="仿宋_GB2312" w:hint="eastAsia"/>
                <w:color w:val="000000"/>
                <w:sz w:val="24"/>
              </w:rPr>
              <w:t>华口枢纽至大头桥隧道（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B道</w:t>
            </w:r>
            <w:r w:rsidR="00C627FB" w:rsidRPr="00C627FB">
              <w:rPr>
                <w:rFonts w:ascii="宋体" w:eastAsia="宋体" w:hAnsi="宋体" w:cs="仿宋_GB2312" w:hint="eastAsia"/>
                <w:color w:val="000000"/>
                <w:sz w:val="24"/>
              </w:rPr>
              <w:t>72公里至63公里）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7FB" w:rsidRPr="00C627FB" w:rsidRDefault="00DF5705" w:rsidP="00DF5705">
            <w:pPr>
              <w:jc w:val="left"/>
              <w:rPr>
                <w:rFonts w:ascii="宋体" w:eastAsia="宋体" w:hAnsi="宋体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该路段</w:t>
            </w:r>
            <w:r w:rsidR="00C627FB" w:rsidRPr="00C627FB">
              <w:rPr>
                <w:rFonts w:ascii="宋体" w:eastAsia="宋体" w:hAnsi="宋体" w:cs="仿宋_GB2312" w:hint="eastAsia"/>
                <w:color w:val="000000"/>
                <w:sz w:val="24"/>
              </w:rPr>
              <w:t>弯道、下坡、桥隧多，</w:t>
            </w:r>
            <w:r>
              <w:rPr>
                <w:rFonts w:ascii="宋体" w:eastAsia="宋体" w:hAnsi="宋体" w:cs="仿宋_GB2312" w:hint="eastAsia"/>
                <w:color w:val="000000"/>
                <w:sz w:val="24"/>
              </w:rPr>
              <w:t>且</w:t>
            </w:r>
            <w:r w:rsidR="00C627FB" w:rsidRPr="00C627FB">
              <w:rPr>
                <w:rFonts w:ascii="宋体" w:eastAsia="宋体" w:hAnsi="宋体" w:cs="仿宋_GB2312" w:hint="eastAsia"/>
                <w:color w:val="000000"/>
                <w:sz w:val="24"/>
              </w:rPr>
              <w:t>货车车流量大</w:t>
            </w:r>
            <w:r w:rsidR="00C627FB">
              <w:rPr>
                <w:rFonts w:ascii="宋体" w:eastAsia="宋体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627FB" w:rsidRDefault="00C627FB" w:rsidP="00700447">
            <w:pPr>
              <w:spacing w:line="280" w:lineRule="exact"/>
              <w:rPr>
                <w:rFonts w:ascii="仿宋_GB2312" w:hAnsi="仿宋_GB2312" w:cs="仿宋_GB2312"/>
                <w:kern w:val="2"/>
                <w:sz w:val="24"/>
              </w:rPr>
            </w:pPr>
            <w:r w:rsidRPr="00C627FB">
              <w:rPr>
                <w:rFonts w:ascii="宋体" w:eastAsia="宋体" w:hAnsi="宋体" w:cs="仿宋_GB2312" w:hint="eastAsia"/>
                <w:color w:val="000000"/>
                <w:sz w:val="24"/>
              </w:rPr>
              <w:t>请谨慎驾驶，控制车速，严禁空挡行驶，隧道内严禁随意变道。大型货运车辆请务必提前检查刹车冷却系统，使用低速档减速慢行，避免发生危险。</w:t>
            </w:r>
          </w:p>
        </w:tc>
      </w:tr>
    </w:tbl>
    <w:p w:rsidR="009771BF" w:rsidRPr="00F23BD5" w:rsidRDefault="009771BF" w:rsidP="00AE16A1">
      <w:pPr>
        <w:spacing w:line="480" w:lineRule="exact"/>
        <w:rPr>
          <w:rFonts w:eastAsia="方正小标宋简体"/>
          <w:bCs w:val="0"/>
          <w:color w:val="548DD4" w:themeColor="text2" w:themeTint="99"/>
          <w:sz w:val="36"/>
          <w:szCs w:val="36"/>
        </w:rPr>
      </w:pPr>
    </w:p>
    <w:p w:rsidR="009771BF" w:rsidRPr="00F23BD5" w:rsidRDefault="009771BF">
      <w:pPr>
        <w:tabs>
          <w:tab w:val="left" w:pos="851"/>
        </w:tabs>
        <w:spacing w:line="20" w:lineRule="exact"/>
        <w:rPr>
          <w:color w:val="548DD4" w:themeColor="text2" w:themeTint="99"/>
        </w:rPr>
      </w:pPr>
    </w:p>
    <w:sectPr w:rsidR="009771BF" w:rsidRPr="00F23BD5" w:rsidSect="009771BF">
      <w:footerReference w:type="default" r:id="rId7"/>
      <w:pgSz w:w="16838" w:h="11906" w:orient="landscape"/>
      <w:pgMar w:top="1134" w:right="1134" w:bottom="1134" w:left="1134" w:header="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BA2" w:rsidRPr="00CB7A6E" w:rsidRDefault="006C4BA2" w:rsidP="009771BF">
      <w:pPr>
        <w:rPr>
          <w:sz w:val="24"/>
        </w:rPr>
      </w:pPr>
      <w:r>
        <w:separator/>
      </w:r>
    </w:p>
  </w:endnote>
  <w:endnote w:type="continuationSeparator" w:id="1">
    <w:p w:rsidR="006C4BA2" w:rsidRPr="00CB7A6E" w:rsidRDefault="006C4BA2" w:rsidP="009771BF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1BF" w:rsidRDefault="00AF4671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059F9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24368" w:rsidRPr="00D24368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BA2" w:rsidRPr="00CB7A6E" w:rsidRDefault="006C4BA2" w:rsidP="009771BF">
      <w:pPr>
        <w:rPr>
          <w:sz w:val="24"/>
        </w:rPr>
      </w:pPr>
      <w:r>
        <w:separator/>
      </w:r>
    </w:p>
  </w:footnote>
  <w:footnote w:type="continuationSeparator" w:id="1">
    <w:p w:rsidR="006C4BA2" w:rsidRPr="00CB7A6E" w:rsidRDefault="006C4BA2" w:rsidP="009771BF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171"/>
    <w:rsid w:val="0000414E"/>
    <w:rsid w:val="00005B6A"/>
    <w:rsid w:val="00006220"/>
    <w:rsid w:val="00007374"/>
    <w:rsid w:val="000104C8"/>
    <w:rsid w:val="000117BF"/>
    <w:rsid w:val="00013C5C"/>
    <w:rsid w:val="00020143"/>
    <w:rsid w:val="00021A12"/>
    <w:rsid w:val="00022F4B"/>
    <w:rsid w:val="000247E2"/>
    <w:rsid w:val="00032A13"/>
    <w:rsid w:val="00034EF4"/>
    <w:rsid w:val="00040495"/>
    <w:rsid w:val="000474B5"/>
    <w:rsid w:val="00055D99"/>
    <w:rsid w:val="0006200F"/>
    <w:rsid w:val="0006219D"/>
    <w:rsid w:val="0006484E"/>
    <w:rsid w:val="000660B3"/>
    <w:rsid w:val="00066B46"/>
    <w:rsid w:val="00073DEE"/>
    <w:rsid w:val="00074748"/>
    <w:rsid w:val="000830C5"/>
    <w:rsid w:val="0008313D"/>
    <w:rsid w:val="000A30E0"/>
    <w:rsid w:val="000A40D0"/>
    <w:rsid w:val="000A716D"/>
    <w:rsid w:val="000B282D"/>
    <w:rsid w:val="000B2EB6"/>
    <w:rsid w:val="000B3BBE"/>
    <w:rsid w:val="000B5D3B"/>
    <w:rsid w:val="000B6772"/>
    <w:rsid w:val="000C3037"/>
    <w:rsid w:val="000D1F29"/>
    <w:rsid w:val="000D3F89"/>
    <w:rsid w:val="000D4953"/>
    <w:rsid w:val="000D5697"/>
    <w:rsid w:val="000E04BC"/>
    <w:rsid w:val="000E1054"/>
    <w:rsid w:val="000E369C"/>
    <w:rsid w:val="000E4A87"/>
    <w:rsid w:val="000E7CBA"/>
    <w:rsid w:val="000F19AE"/>
    <w:rsid w:val="000F52AD"/>
    <w:rsid w:val="000F7C90"/>
    <w:rsid w:val="00111E2B"/>
    <w:rsid w:val="00113C5C"/>
    <w:rsid w:val="00114479"/>
    <w:rsid w:val="00116EAE"/>
    <w:rsid w:val="001205DE"/>
    <w:rsid w:val="00130540"/>
    <w:rsid w:val="00131B98"/>
    <w:rsid w:val="0014129A"/>
    <w:rsid w:val="0014187B"/>
    <w:rsid w:val="001429D6"/>
    <w:rsid w:val="00143D0F"/>
    <w:rsid w:val="0014424B"/>
    <w:rsid w:val="00152299"/>
    <w:rsid w:val="001526B4"/>
    <w:rsid w:val="0016378C"/>
    <w:rsid w:val="0016382F"/>
    <w:rsid w:val="0016578C"/>
    <w:rsid w:val="00170272"/>
    <w:rsid w:val="00176799"/>
    <w:rsid w:val="00176FC2"/>
    <w:rsid w:val="00177DF7"/>
    <w:rsid w:val="00181844"/>
    <w:rsid w:val="00182181"/>
    <w:rsid w:val="00182F41"/>
    <w:rsid w:val="00186646"/>
    <w:rsid w:val="00191201"/>
    <w:rsid w:val="00194203"/>
    <w:rsid w:val="001A5CAC"/>
    <w:rsid w:val="001B202F"/>
    <w:rsid w:val="001B2532"/>
    <w:rsid w:val="001B4E07"/>
    <w:rsid w:val="001C03F3"/>
    <w:rsid w:val="001C4282"/>
    <w:rsid w:val="001C6B6A"/>
    <w:rsid w:val="001D0F05"/>
    <w:rsid w:val="001D7325"/>
    <w:rsid w:val="001E0794"/>
    <w:rsid w:val="001E628B"/>
    <w:rsid w:val="001E767C"/>
    <w:rsid w:val="001F3E0A"/>
    <w:rsid w:val="001F643B"/>
    <w:rsid w:val="00200163"/>
    <w:rsid w:val="00200AFE"/>
    <w:rsid w:val="0020545D"/>
    <w:rsid w:val="00210F6D"/>
    <w:rsid w:val="002313AE"/>
    <w:rsid w:val="0024018B"/>
    <w:rsid w:val="00242F61"/>
    <w:rsid w:val="002446B2"/>
    <w:rsid w:val="0027036A"/>
    <w:rsid w:val="00271C89"/>
    <w:rsid w:val="00276F15"/>
    <w:rsid w:val="0028235A"/>
    <w:rsid w:val="0028409F"/>
    <w:rsid w:val="00286860"/>
    <w:rsid w:val="002934D6"/>
    <w:rsid w:val="002955E5"/>
    <w:rsid w:val="00296533"/>
    <w:rsid w:val="002A3CA9"/>
    <w:rsid w:val="002A3D3D"/>
    <w:rsid w:val="002A4311"/>
    <w:rsid w:val="002A5624"/>
    <w:rsid w:val="002A6FD3"/>
    <w:rsid w:val="002C2C15"/>
    <w:rsid w:val="002C34CB"/>
    <w:rsid w:val="002C386B"/>
    <w:rsid w:val="002C4596"/>
    <w:rsid w:val="002C57CC"/>
    <w:rsid w:val="002D1BFD"/>
    <w:rsid w:val="002E5C54"/>
    <w:rsid w:val="002E73DD"/>
    <w:rsid w:val="00302193"/>
    <w:rsid w:val="00307EAC"/>
    <w:rsid w:val="003211B8"/>
    <w:rsid w:val="003240FC"/>
    <w:rsid w:val="00325B7E"/>
    <w:rsid w:val="003304A0"/>
    <w:rsid w:val="0033339D"/>
    <w:rsid w:val="00333603"/>
    <w:rsid w:val="00343476"/>
    <w:rsid w:val="0034459D"/>
    <w:rsid w:val="00344C41"/>
    <w:rsid w:val="003453D0"/>
    <w:rsid w:val="00346DE9"/>
    <w:rsid w:val="0034705D"/>
    <w:rsid w:val="00352F1D"/>
    <w:rsid w:val="003557BD"/>
    <w:rsid w:val="003560F8"/>
    <w:rsid w:val="00356DF1"/>
    <w:rsid w:val="00357136"/>
    <w:rsid w:val="00360BC9"/>
    <w:rsid w:val="003665F5"/>
    <w:rsid w:val="003671A9"/>
    <w:rsid w:val="00380E04"/>
    <w:rsid w:val="00386421"/>
    <w:rsid w:val="00392B75"/>
    <w:rsid w:val="00395A41"/>
    <w:rsid w:val="003A704D"/>
    <w:rsid w:val="003B08FA"/>
    <w:rsid w:val="003B11C5"/>
    <w:rsid w:val="003B1B71"/>
    <w:rsid w:val="003B5904"/>
    <w:rsid w:val="003B7A15"/>
    <w:rsid w:val="003B7C12"/>
    <w:rsid w:val="003C4318"/>
    <w:rsid w:val="003C4D70"/>
    <w:rsid w:val="003D7B02"/>
    <w:rsid w:val="003E233C"/>
    <w:rsid w:val="003E4EE3"/>
    <w:rsid w:val="003F2ACA"/>
    <w:rsid w:val="003F3B16"/>
    <w:rsid w:val="003F527C"/>
    <w:rsid w:val="003F53F7"/>
    <w:rsid w:val="004020BB"/>
    <w:rsid w:val="00402A35"/>
    <w:rsid w:val="004059F9"/>
    <w:rsid w:val="00406C82"/>
    <w:rsid w:val="00410F7F"/>
    <w:rsid w:val="004149B6"/>
    <w:rsid w:val="00416E87"/>
    <w:rsid w:val="00420159"/>
    <w:rsid w:val="0042337B"/>
    <w:rsid w:val="004251DA"/>
    <w:rsid w:val="00426245"/>
    <w:rsid w:val="00431B77"/>
    <w:rsid w:val="004320E3"/>
    <w:rsid w:val="004362E2"/>
    <w:rsid w:val="0044062B"/>
    <w:rsid w:val="0044366E"/>
    <w:rsid w:val="0044399D"/>
    <w:rsid w:val="00443F86"/>
    <w:rsid w:val="004521C5"/>
    <w:rsid w:val="00452D85"/>
    <w:rsid w:val="0046016E"/>
    <w:rsid w:val="00461C8F"/>
    <w:rsid w:val="00470A40"/>
    <w:rsid w:val="00474CDF"/>
    <w:rsid w:val="00475145"/>
    <w:rsid w:val="004778AD"/>
    <w:rsid w:val="00477A70"/>
    <w:rsid w:val="00483F54"/>
    <w:rsid w:val="004846AB"/>
    <w:rsid w:val="0048578B"/>
    <w:rsid w:val="00487A30"/>
    <w:rsid w:val="004911D8"/>
    <w:rsid w:val="0049259F"/>
    <w:rsid w:val="004928B9"/>
    <w:rsid w:val="00492EE0"/>
    <w:rsid w:val="00493096"/>
    <w:rsid w:val="004A03AD"/>
    <w:rsid w:val="004B7959"/>
    <w:rsid w:val="004C261D"/>
    <w:rsid w:val="004C62E6"/>
    <w:rsid w:val="004C6574"/>
    <w:rsid w:val="004D03B9"/>
    <w:rsid w:val="004D08B3"/>
    <w:rsid w:val="004D1715"/>
    <w:rsid w:val="004D206B"/>
    <w:rsid w:val="004D4AEA"/>
    <w:rsid w:val="004D6E12"/>
    <w:rsid w:val="004E2803"/>
    <w:rsid w:val="004E5FEC"/>
    <w:rsid w:val="004E77CB"/>
    <w:rsid w:val="004F6540"/>
    <w:rsid w:val="004F7212"/>
    <w:rsid w:val="004F74DD"/>
    <w:rsid w:val="005006C4"/>
    <w:rsid w:val="00507CA2"/>
    <w:rsid w:val="00511423"/>
    <w:rsid w:val="005168A7"/>
    <w:rsid w:val="00520C08"/>
    <w:rsid w:val="00522938"/>
    <w:rsid w:val="00522A81"/>
    <w:rsid w:val="0052376A"/>
    <w:rsid w:val="005238D7"/>
    <w:rsid w:val="00524368"/>
    <w:rsid w:val="005248A4"/>
    <w:rsid w:val="005259E9"/>
    <w:rsid w:val="00537739"/>
    <w:rsid w:val="0054008F"/>
    <w:rsid w:val="0054689D"/>
    <w:rsid w:val="00552D5B"/>
    <w:rsid w:val="00553917"/>
    <w:rsid w:val="00557806"/>
    <w:rsid w:val="00557954"/>
    <w:rsid w:val="00561968"/>
    <w:rsid w:val="0056374B"/>
    <w:rsid w:val="0056534F"/>
    <w:rsid w:val="005653E2"/>
    <w:rsid w:val="005711A0"/>
    <w:rsid w:val="005728B0"/>
    <w:rsid w:val="00574BB9"/>
    <w:rsid w:val="00576951"/>
    <w:rsid w:val="005826F9"/>
    <w:rsid w:val="005842AA"/>
    <w:rsid w:val="0058547E"/>
    <w:rsid w:val="00587C65"/>
    <w:rsid w:val="00596DDE"/>
    <w:rsid w:val="005974F4"/>
    <w:rsid w:val="005A4CD1"/>
    <w:rsid w:val="005A57B9"/>
    <w:rsid w:val="005B1132"/>
    <w:rsid w:val="005B5F56"/>
    <w:rsid w:val="005C478B"/>
    <w:rsid w:val="005C7078"/>
    <w:rsid w:val="005C70D3"/>
    <w:rsid w:val="005D1394"/>
    <w:rsid w:val="005D2EC2"/>
    <w:rsid w:val="005D4B68"/>
    <w:rsid w:val="005D5337"/>
    <w:rsid w:val="005D7266"/>
    <w:rsid w:val="005F14A1"/>
    <w:rsid w:val="00603C23"/>
    <w:rsid w:val="0060643F"/>
    <w:rsid w:val="00606647"/>
    <w:rsid w:val="00612919"/>
    <w:rsid w:val="006171D0"/>
    <w:rsid w:val="00617ADE"/>
    <w:rsid w:val="00624B2A"/>
    <w:rsid w:val="00624D8C"/>
    <w:rsid w:val="006256D1"/>
    <w:rsid w:val="006309EB"/>
    <w:rsid w:val="00633753"/>
    <w:rsid w:val="006374E3"/>
    <w:rsid w:val="00642D26"/>
    <w:rsid w:val="00646CAF"/>
    <w:rsid w:val="006472C4"/>
    <w:rsid w:val="00654BE3"/>
    <w:rsid w:val="00661DFE"/>
    <w:rsid w:val="00663061"/>
    <w:rsid w:val="00663BC2"/>
    <w:rsid w:val="00666B0B"/>
    <w:rsid w:val="00674583"/>
    <w:rsid w:val="00675A8A"/>
    <w:rsid w:val="0068027B"/>
    <w:rsid w:val="00683049"/>
    <w:rsid w:val="006868DC"/>
    <w:rsid w:val="00692F3F"/>
    <w:rsid w:val="00693770"/>
    <w:rsid w:val="006A3F8B"/>
    <w:rsid w:val="006A4D6B"/>
    <w:rsid w:val="006A68FC"/>
    <w:rsid w:val="006B104A"/>
    <w:rsid w:val="006B5507"/>
    <w:rsid w:val="006B613D"/>
    <w:rsid w:val="006C35A1"/>
    <w:rsid w:val="006C4BA2"/>
    <w:rsid w:val="006C73E5"/>
    <w:rsid w:val="006C7F53"/>
    <w:rsid w:val="006E1EB5"/>
    <w:rsid w:val="006E245B"/>
    <w:rsid w:val="006E4061"/>
    <w:rsid w:val="006E4896"/>
    <w:rsid w:val="006E5447"/>
    <w:rsid w:val="006E7FE3"/>
    <w:rsid w:val="006F05FB"/>
    <w:rsid w:val="006F17F6"/>
    <w:rsid w:val="006F1CE0"/>
    <w:rsid w:val="006F253D"/>
    <w:rsid w:val="00700125"/>
    <w:rsid w:val="00703839"/>
    <w:rsid w:val="00703DD2"/>
    <w:rsid w:val="00707BF3"/>
    <w:rsid w:val="00710DE4"/>
    <w:rsid w:val="007111B6"/>
    <w:rsid w:val="007112C1"/>
    <w:rsid w:val="00711F0B"/>
    <w:rsid w:val="00716783"/>
    <w:rsid w:val="00724413"/>
    <w:rsid w:val="00725060"/>
    <w:rsid w:val="007255B5"/>
    <w:rsid w:val="00750C34"/>
    <w:rsid w:val="007519E9"/>
    <w:rsid w:val="007529D3"/>
    <w:rsid w:val="007574DB"/>
    <w:rsid w:val="00760A66"/>
    <w:rsid w:val="00761FC5"/>
    <w:rsid w:val="00765B63"/>
    <w:rsid w:val="00765BA1"/>
    <w:rsid w:val="00765D28"/>
    <w:rsid w:val="007704D8"/>
    <w:rsid w:val="00770EED"/>
    <w:rsid w:val="00777183"/>
    <w:rsid w:val="0078043F"/>
    <w:rsid w:val="007820BB"/>
    <w:rsid w:val="0079121B"/>
    <w:rsid w:val="00792950"/>
    <w:rsid w:val="007C1E63"/>
    <w:rsid w:val="007C5874"/>
    <w:rsid w:val="007D14AA"/>
    <w:rsid w:val="007E000B"/>
    <w:rsid w:val="007F1C9A"/>
    <w:rsid w:val="007F2CB5"/>
    <w:rsid w:val="007F49CB"/>
    <w:rsid w:val="007F6B9F"/>
    <w:rsid w:val="00802FC7"/>
    <w:rsid w:val="0080743B"/>
    <w:rsid w:val="00807A97"/>
    <w:rsid w:val="00807F9C"/>
    <w:rsid w:val="00822D10"/>
    <w:rsid w:val="00830009"/>
    <w:rsid w:val="00832C19"/>
    <w:rsid w:val="00836C13"/>
    <w:rsid w:val="00841F42"/>
    <w:rsid w:val="00843B00"/>
    <w:rsid w:val="00847910"/>
    <w:rsid w:val="00855AAD"/>
    <w:rsid w:val="00860F1A"/>
    <w:rsid w:val="00874EF8"/>
    <w:rsid w:val="00877328"/>
    <w:rsid w:val="00880161"/>
    <w:rsid w:val="00885567"/>
    <w:rsid w:val="008870BD"/>
    <w:rsid w:val="00896CFD"/>
    <w:rsid w:val="008A1BB6"/>
    <w:rsid w:val="008A4704"/>
    <w:rsid w:val="008A6854"/>
    <w:rsid w:val="008B50CB"/>
    <w:rsid w:val="008B78A2"/>
    <w:rsid w:val="008C21C3"/>
    <w:rsid w:val="008C3C5D"/>
    <w:rsid w:val="008D199E"/>
    <w:rsid w:val="008D252D"/>
    <w:rsid w:val="008D4DE0"/>
    <w:rsid w:val="008D53A3"/>
    <w:rsid w:val="008D65D9"/>
    <w:rsid w:val="008E0657"/>
    <w:rsid w:val="008E33C1"/>
    <w:rsid w:val="008F23A4"/>
    <w:rsid w:val="008F2D7D"/>
    <w:rsid w:val="008F4CE5"/>
    <w:rsid w:val="008F5516"/>
    <w:rsid w:val="0090127D"/>
    <w:rsid w:val="00901547"/>
    <w:rsid w:val="0091055F"/>
    <w:rsid w:val="00914653"/>
    <w:rsid w:val="00917606"/>
    <w:rsid w:val="00917E43"/>
    <w:rsid w:val="00920524"/>
    <w:rsid w:val="00924985"/>
    <w:rsid w:val="009276D8"/>
    <w:rsid w:val="00927D1D"/>
    <w:rsid w:val="00931DEA"/>
    <w:rsid w:val="00945800"/>
    <w:rsid w:val="009465EF"/>
    <w:rsid w:val="0095169B"/>
    <w:rsid w:val="00960854"/>
    <w:rsid w:val="00960B84"/>
    <w:rsid w:val="00963D9A"/>
    <w:rsid w:val="00965309"/>
    <w:rsid w:val="009713F4"/>
    <w:rsid w:val="00971649"/>
    <w:rsid w:val="00973709"/>
    <w:rsid w:val="00974EE8"/>
    <w:rsid w:val="009771BF"/>
    <w:rsid w:val="00980007"/>
    <w:rsid w:val="00983893"/>
    <w:rsid w:val="00984D0F"/>
    <w:rsid w:val="00986565"/>
    <w:rsid w:val="00986942"/>
    <w:rsid w:val="00991738"/>
    <w:rsid w:val="009928B4"/>
    <w:rsid w:val="00993273"/>
    <w:rsid w:val="00993A95"/>
    <w:rsid w:val="0099743F"/>
    <w:rsid w:val="009A3EF5"/>
    <w:rsid w:val="009A4405"/>
    <w:rsid w:val="009A63FF"/>
    <w:rsid w:val="009B402B"/>
    <w:rsid w:val="009B4497"/>
    <w:rsid w:val="009C145B"/>
    <w:rsid w:val="009C4E52"/>
    <w:rsid w:val="009C7850"/>
    <w:rsid w:val="009C7994"/>
    <w:rsid w:val="009D209F"/>
    <w:rsid w:val="009D7C7A"/>
    <w:rsid w:val="009E0D42"/>
    <w:rsid w:val="009E3928"/>
    <w:rsid w:val="009E5D90"/>
    <w:rsid w:val="009F7402"/>
    <w:rsid w:val="00A0169F"/>
    <w:rsid w:val="00A049B0"/>
    <w:rsid w:val="00A06473"/>
    <w:rsid w:val="00A072CC"/>
    <w:rsid w:val="00A126F7"/>
    <w:rsid w:val="00A1603E"/>
    <w:rsid w:val="00A24044"/>
    <w:rsid w:val="00A255BC"/>
    <w:rsid w:val="00A43780"/>
    <w:rsid w:val="00A446BF"/>
    <w:rsid w:val="00A45257"/>
    <w:rsid w:val="00A454DF"/>
    <w:rsid w:val="00A477B8"/>
    <w:rsid w:val="00A549E4"/>
    <w:rsid w:val="00A553F4"/>
    <w:rsid w:val="00A5556F"/>
    <w:rsid w:val="00A55CBD"/>
    <w:rsid w:val="00A6222E"/>
    <w:rsid w:val="00A633F8"/>
    <w:rsid w:val="00A659CD"/>
    <w:rsid w:val="00A66082"/>
    <w:rsid w:val="00A67171"/>
    <w:rsid w:val="00A77349"/>
    <w:rsid w:val="00A85CBF"/>
    <w:rsid w:val="00A87FAB"/>
    <w:rsid w:val="00A92343"/>
    <w:rsid w:val="00A93805"/>
    <w:rsid w:val="00A96AED"/>
    <w:rsid w:val="00AA29E8"/>
    <w:rsid w:val="00AA4018"/>
    <w:rsid w:val="00AB25E1"/>
    <w:rsid w:val="00AB489C"/>
    <w:rsid w:val="00AB4C1A"/>
    <w:rsid w:val="00AB5415"/>
    <w:rsid w:val="00AB6D16"/>
    <w:rsid w:val="00AC032B"/>
    <w:rsid w:val="00AD170F"/>
    <w:rsid w:val="00AD4499"/>
    <w:rsid w:val="00AD4DD0"/>
    <w:rsid w:val="00AE0B2E"/>
    <w:rsid w:val="00AE16A1"/>
    <w:rsid w:val="00AE201A"/>
    <w:rsid w:val="00AE3595"/>
    <w:rsid w:val="00AE6343"/>
    <w:rsid w:val="00AF1A12"/>
    <w:rsid w:val="00AF4671"/>
    <w:rsid w:val="00AF5424"/>
    <w:rsid w:val="00AF5D3E"/>
    <w:rsid w:val="00B01CFA"/>
    <w:rsid w:val="00B04357"/>
    <w:rsid w:val="00B074B5"/>
    <w:rsid w:val="00B1300A"/>
    <w:rsid w:val="00B21D0A"/>
    <w:rsid w:val="00B236E2"/>
    <w:rsid w:val="00B23C0E"/>
    <w:rsid w:val="00B270B2"/>
    <w:rsid w:val="00B313C6"/>
    <w:rsid w:val="00B35176"/>
    <w:rsid w:val="00B36662"/>
    <w:rsid w:val="00B407C9"/>
    <w:rsid w:val="00B409A3"/>
    <w:rsid w:val="00B411A1"/>
    <w:rsid w:val="00B46062"/>
    <w:rsid w:val="00B463AC"/>
    <w:rsid w:val="00B47A1C"/>
    <w:rsid w:val="00B56E53"/>
    <w:rsid w:val="00B613E8"/>
    <w:rsid w:val="00B63D49"/>
    <w:rsid w:val="00B64A7E"/>
    <w:rsid w:val="00B6637A"/>
    <w:rsid w:val="00B729EF"/>
    <w:rsid w:val="00B754D0"/>
    <w:rsid w:val="00B8053F"/>
    <w:rsid w:val="00B85989"/>
    <w:rsid w:val="00B91E7E"/>
    <w:rsid w:val="00B9391C"/>
    <w:rsid w:val="00B950D6"/>
    <w:rsid w:val="00B97162"/>
    <w:rsid w:val="00BA40EE"/>
    <w:rsid w:val="00BA7314"/>
    <w:rsid w:val="00BB4257"/>
    <w:rsid w:val="00BB57B6"/>
    <w:rsid w:val="00BC1460"/>
    <w:rsid w:val="00BD092D"/>
    <w:rsid w:val="00BD15AE"/>
    <w:rsid w:val="00BD2736"/>
    <w:rsid w:val="00BD67B1"/>
    <w:rsid w:val="00BE288C"/>
    <w:rsid w:val="00BE2A08"/>
    <w:rsid w:val="00BE2AAD"/>
    <w:rsid w:val="00BE2CC1"/>
    <w:rsid w:val="00BE3202"/>
    <w:rsid w:val="00BE4249"/>
    <w:rsid w:val="00BE5F94"/>
    <w:rsid w:val="00BE61CD"/>
    <w:rsid w:val="00C10AB5"/>
    <w:rsid w:val="00C10CA0"/>
    <w:rsid w:val="00C21ED2"/>
    <w:rsid w:val="00C226C4"/>
    <w:rsid w:val="00C23C8D"/>
    <w:rsid w:val="00C2401F"/>
    <w:rsid w:val="00C2510D"/>
    <w:rsid w:val="00C31205"/>
    <w:rsid w:val="00C32C92"/>
    <w:rsid w:val="00C45F87"/>
    <w:rsid w:val="00C50071"/>
    <w:rsid w:val="00C50F19"/>
    <w:rsid w:val="00C51D80"/>
    <w:rsid w:val="00C53094"/>
    <w:rsid w:val="00C544BC"/>
    <w:rsid w:val="00C55F74"/>
    <w:rsid w:val="00C569CE"/>
    <w:rsid w:val="00C60DEC"/>
    <w:rsid w:val="00C627FB"/>
    <w:rsid w:val="00C628A1"/>
    <w:rsid w:val="00C70925"/>
    <w:rsid w:val="00C744B0"/>
    <w:rsid w:val="00C801E3"/>
    <w:rsid w:val="00C83002"/>
    <w:rsid w:val="00C830FA"/>
    <w:rsid w:val="00C834C8"/>
    <w:rsid w:val="00C84C18"/>
    <w:rsid w:val="00C85A9F"/>
    <w:rsid w:val="00C864B7"/>
    <w:rsid w:val="00C8726A"/>
    <w:rsid w:val="00C877E7"/>
    <w:rsid w:val="00C90821"/>
    <w:rsid w:val="00C9119F"/>
    <w:rsid w:val="00C92A0E"/>
    <w:rsid w:val="00C97B38"/>
    <w:rsid w:val="00CA4EF5"/>
    <w:rsid w:val="00CA6707"/>
    <w:rsid w:val="00CB221A"/>
    <w:rsid w:val="00CB50CF"/>
    <w:rsid w:val="00CC0B9D"/>
    <w:rsid w:val="00CC3F08"/>
    <w:rsid w:val="00CD0FE0"/>
    <w:rsid w:val="00CD36FA"/>
    <w:rsid w:val="00CD5BC7"/>
    <w:rsid w:val="00CE6BD3"/>
    <w:rsid w:val="00CF5D39"/>
    <w:rsid w:val="00D031A8"/>
    <w:rsid w:val="00D10F20"/>
    <w:rsid w:val="00D11AC7"/>
    <w:rsid w:val="00D15849"/>
    <w:rsid w:val="00D16180"/>
    <w:rsid w:val="00D16860"/>
    <w:rsid w:val="00D17BA9"/>
    <w:rsid w:val="00D23946"/>
    <w:rsid w:val="00D23D2D"/>
    <w:rsid w:val="00D24368"/>
    <w:rsid w:val="00D279B3"/>
    <w:rsid w:val="00D33A89"/>
    <w:rsid w:val="00D3757A"/>
    <w:rsid w:val="00D403E9"/>
    <w:rsid w:val="00D449AE"/>
    <w:rsid w:val="00D46974"/>
    <w:rsid w:val="00D578E3"/>
    <w:rsid w:val="00D6191E"/>
    <w:rsid w:val="00D62BDC"/>
    <w:rsid w:val="00D63C43"/>
    <w:rsid w:val="00D64824"/>
    <w:rsid w:val="00D64909"/>
    <w:rsid w:val="00D65FA6"/>
    <w:rsid w:val="00D705B3"/>
    <w:rsid w:val="00D73C24"/>
    <w:rsid w:val="00D74466"/>
    <w:rsid w:val="00D755B2"/>
    <w:rsid w:val="00D927D1"/>
    <w:rsid w:val="00D9328F"/>
    <w:rsid w:val="00D94E44"/>
    <w:rsid w:val="00D95817"/>
    <w:rsid w:val="00DA262B"/>
    <w:rsid w:val="00DA338C"/>
    <w:rsid w:val="00DA3BA7"/>
    <w:rsid w:val="00DA42BD"/>
    <w:rsid w:val="00DA702D"/>
    <w:rsid w:val="00DB0595"/>
    <w:rsid w:val="00DB2656"/>
    <w:rsid w:val="00DB3497"/>
    <w:rsid w:val="00DB4B1A"/>
    <w:rsid w:val="00DB5B10"/>
    <w:rsid w:val="00DC34AE"/>
    <w:rsid w:val="00DD5205"/>
    <w:rsid w:val="00DE0E4B"/>
    <w:rsid w:val="00DE1973"/>
    <w:rsid w:val="00DF0AAA"/>
    <w:rsid w:val="00DF5705"/>
    <w:rsid w:val="00E10037"/>
    <w:rsid w:val="00E11CAB"/>
    <w:rsid w:val="00E13BC9"/>
    <w:rsid w:val="00E1763D"/>
    <w:rsid w:val="00E33AB9"/>
    <w:rsid w:val="00E35CA3"/>
    <w:rsid w:val="00E363A6"/>
    <w:rsid w:val="00E4021A"/>
    <w:rsid w:val="00E41AB1"/>
    <w:rsid w:val="00E426B4"/>
    <w:rsid w:val="00E430C3"/>
    <w:rsid w:val="00E441FB"/>
    <w:rsid w:val="00E46228"/>
    <w:rsid w:val="00E464B4"/>
    <w:rsid w:val="00E47069"/>
    <w:rsid w:val="00E50127"/>
    <w:rsid w:val="00E675A2"/>
    <w:rsid w:val="00E7027A"/>
    <w:rsid w:val="00E71A0B"/>
    <w:rsid w:val="00E747D7"/>
    <w:rsid w:val="00E7661D"/>
    <w:rsid w:val="00E84621"/>
    <w:rsid w:val="00E84624"/>
    <w:rsid w:val="00E854D1"/>
    <w:rsid w:val="00E91A10"/>
    <w:rsid w:val="00E94C92"/>
    <w:rsid w:val="00EA1D5E"/>
    <w:rsid w:val="00EA4DC2"/>
    <w:rsid w:val="00EA60D8"/>
    <w:rsid w:val="00EA6D38"/>
    <w:rsid w:val="00EB168C"/>
    <w:rsid w:val="00EB7FEC"/>
    <w:rsid w:val="00EC04CB"/>
    <w:rsid w:val="00EC2E2A"/>
    <w:rsid w:val="00EC2FE6"/>
    <w:rsid w:val="00EC7844"/>
    <w:rsid w:val="00ED00FC"/>
    <w:rsid w:val="00ED1D77"/>
    <w:rsid w:val="00ED4E94"/>
    <w:rsid w:val="00EE1044"/>
    <w:rsid w:val="00EF48BB"/>
    <w:rsid w:val="00EF6D0A"/>
    <w:rsid w:val="00F01C8A"/>
    <w:rsid w:val="00F06463"/>
    <w:rsid w:val="00F112B9"/>
    <w:rsid w:val="00F15193"/>
    <w:rsid w:val="00F1567A"/>
    <w:rsid w:val="00F1762F"/>
    <w:rsid w:val="00F20C1F"/>
    <w:rsid w:val="00F21CE4"/>
    <w:rsid w:val="00F21E54"/>
    <w:rsid w:val="00F21F22"/>
    <w:rsid w:val="00F23BD5"/>
    <w:rsid w:val="00F2592A"/>
    <w:rsid w:val="00F32CF1"/>
    <w:rsid w:val="00F33059"/>
    <w:rsid w:val="00F36894"/>
    <w:rsid w:val="00F4043A"/>
    <w:rsid w:val="00F675B9"/>
    <w:rsid w:val="00F717C9"/>
    <w:rsid w:val="00F7512D"/>
    <w:rsid w:val="00F81362"/>
    <w:rsid w:val="00F9791F"/>
    <w:rsid w:val="00F97A7A"/>
    <w:rsid w:val="00FA34E4"/>
    <w:rsid w:val="00FA61D3"/>
    <w:rsid w:val="00FB356C"/>
    <w:rsid w:val="00FB3F1B"/>
    <w:rsid w:val="00FB41E2"/>
    <w:rsid w:val="00FC4DCB"/>
    <w:rsid w:val="00FD0DC6"/>
    <w:rsid w:val="00FD1555"/>
    <w:rsid w:val="00FF2D4E"/>
    <w:rsid w:val="00FF5F1D"/>
    <w:rsid w:val="00FF7845"/>
    <w:rsid w:val="06467CCF"/>
    <w:rsid w:val="1C687D1F"/>
    <w:rsid w:val="4A7E3D52"/>
    <w:rsid w:val="720A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1BF"/>
    <w:pPr>
      <w:widowControl w:val="0"/>
      <w:jc w:val="both"/>
    </w:pPr>
    <w:rPr>
      <w:rFonts w:eastAsia="仿宋_GB2312"/>
      <w:bCs/>
      <w:sz w:val="32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9771B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9771BF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9771BF"/>
    <w:pPr>
      <w:tabs>
        <w:tab w:val="center" w:pos="4153"/>
        <w:tab w:val="right" w:pos="8306"/>
      </w:tabs>
      <w:snapToGrid w:val="0"/>
      <w:jc w:val="left"/>
    </w:pPr>
    <w:rPr>
      <w:rFonts w:eastAsia="宋体"/>
      <w:bCs w:val="0"/>
      <w:kern w:val="2"/>
      <w:sz w:val="18"/>
      <w:szCs w:val="18"/>
    </w:rPr>
  </w:style>
  <w:style w:type="paragraph" w:styleId="a5">
    <w:name w:val="header"/>
    <w:basedOn w:val="a"/>
    <w:link w:val="Char0"/>
    <w:qFormat/>
    <w:rsid w:val="0097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bCs w:val="0"/>
      <w:kern w:val="2"/>
      <w:sz w:val="18"/>
      <w:szCs w:val="18"/>
    </w:rPr>
  </w:style>
  <w:style w:type="paragraph" w:styleId="a6">
    <w:name w:val="Normal (Web)"/>
    <w:basedOn w:val="a"/>
    <w:rsid w:val="009771BF"/>
    <w:pPr>
      <w:widowControl/>
      <w:spacing w:beforeAutospacing="1" w:afterAutospacing="1"/>
      <w:jc w:val="left"/>
    </w:pPr>
    <w:rPr>
      <w:rFonts w:ascii="Calibri" w:eastAsia="宋体" w:hAnsi="Calibri"/>
      <w:bCs w:val="0"/>
      <w:sz w:val="24"/>
    </w:rPr>
  </w:style>
  <w:style w:type="character" w:styleId="a7">
    <w:name w:val="page number"/>
    <w:basedOn w:val="a0"/>
    <w:qFormat/>
    <w:rsid w:val="009771BF"/>
  </w:style>
  <w:style w:type="character" w:styleId="a8">
    <w:name w:val="Emphasis"/>
    <w:uiPriority w:val="20"/>
    <w:qFormat/>
    <w:rsid w:val="009771BF"/>
    <w:rPr>
      <w:i/>
      <w:iCs/>
    </w:rPr>
  </w:style>
  <w:style w:type="character" w:styleId="a9">
    <w:name w:val="Hyperlink"/>
    <w:uiPriority w:val="99"/>
    <w:unhideWhenUsed/>
    <w:qFormat/>
    <w:rsid w:val="009771BF"/>
    <w:rPr>
      <w:color w:val="0000FF"/>
      <w:u w:val="single"/>
    </w:rPr>
  </w:style>
  <w:style w:type="table" w:styleId="aa">
    <w:name w:val="Table Grid"/>
    <w:basedOn w:val="a1"/>
    <w:qFormat/>
    <w:rsid w:val="009771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rsid w:val="009771BF"/>
    <w:pPr>
      <w:tabs>
        <w:tab w:val="left" w:pos="907"/>
      </w:tabs>
      <w:ind w:left="907" w:hanging="453"/>
    </w:pPr>
    <w:rPr>
      <w:rFonts w:eastAsia="宋体"/>
      <w:bCs w:val="0"/>
      <w:kern w:val="2"/>
      <w:sz w:val="24"/>
    </w:rPr>
  </w:style>
  <w:style w:type="character" w:customStyle="1" w:styleId="Char">
    <w:name w:val="页脚 Char"/>
    <w:link w:val="a4"/>
    <w:uiPriority w:val="99"/>
    <w:qFormat/>
    <w:rsid w:val="009771B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qFormat/>
    <w:rsid w:val="009771BF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qFormat/>
    <w:rsid w:val="009771BF"/>
    <w:pPr>
      <w:widowControl/>
    </w:pPr>
    <w:rPr>
      <w:rFonts w:eastAsia="宋体"/>
      <w:bCs w:val="0"/>
      <w:sz w:val="21"/>
      <w:szCs w:val="21"/>
    </w:rPr>
  </w:style>
  <w:style w:type="character" w:customStyle="1" w:styleId="Char0">
    <w:name w:val="页眉 Char"/>
    <w:link w:val="a5"/>
    <w:semiHidden/>
    <w:qFormat/>
    <w:locked/>
    <w:rsid w:val="009771B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">
    <w:name w:val="Char Char2"/>
    <w:rsid w:val="009771BF"/>
    <w:rPr>
      <w:rFonts w:ascii="Times New Roman" w:eastAsia="仿宋_GB2312" w:hAnsi="Times New Roman" w:cs="Times New Roman"/>
      <w:bCs/>
      <w:kern w:val="0"/>
      <w:sz w:val="18"/>
      <w:szCs w:val="18"/>
    </w:rPr>
  </w:style>
  <w:style w:type="character" w:customStyle="1" w:styleId="3Char">
    <w:name w:val="标题 3 Char"/>
    <w:link w:val="3"/>
    <w:uiPriority w:val="9"/>
    <w:qFormat/>
    <w:rsid w:val="009771BF"/>
    <w:rPr>
      <w:rFonts w:ascii="宋体" w:hAnsi="宋体" w:cs="宋体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9771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302</Words>
  <Characters>1722</Characters>
  <Application>Microsoft Office Word</Application>
  <DocSecurity>0</DocSecurity>
  <Lines>14</Lines>
  <Paragraphs>4</Paragraphs>
  <ScaleCrop>false</ScaleCrop>
  <Company>宣传处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/</dc:creator>
  <cp:lastModifiedBy>陈敏/交通安全宣传处</cp:lastModifiedBy>
  <cp:revision>179</cp:revision>
  <cp:lastPrinted>2021-09-27T00:40:00Z</cp:lastPrinted>
  <dcterms:created xsi:type="dcterms:W3CDTF">2018-09-18T03:41:00Z</dcterms:created>
  <dcterms:modified xsi:type="dcterms:W3CDTF">2021-09-27T00:52:00Z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