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6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7EFBB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从事出境入境中介服务的机构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  <w:t>人员备案信息表</w:t>
      </w:r>
    </w:p>
    <w:p w14:paraId="121BFF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72" w:firstLine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28"/>
          <w:szCs w:val="28"/>
          <w:lang w:val="en-US" w:eastAsia="zh-CN" w:bidi="ar"/>
        </w:rPr>
        <w:t>单位（公章）：                                                               日期：  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74"/>
        <w:gridCol w:w="858"/>
        <w:gridCol w:w="715"/>
        <w:gridCol w:w="1378"/>
        <w:gridCol w:w="1295"/>
        <w:gridCol w:w="1303"/>
        <w:gridCol w:w="1711"/>
        <w:gridCol w:w="1293"/>
        <w:gridCol w:w="1934"/>
        <w:gridCol w:w="1200"/>
      </w:tblGrid>
      <w:tr w14:paraId="2923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3A418A6C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474" w:type="dxa"/>
            <w:noWrap w:val="0"/>
            <w:vAlign w:val="center"/>
          </w:tcPr>
          <w:p w14:paraId="192195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858" w:type="dxa"/>
            <w:noWrap w:val="0"/>
            <w:vAlign w:val="center"/>
          </w:tcPr>
          <w:p w14:paraId="1499103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715" w:type="dxa"/>
            <w:noWrap w:val="0"/>
            <w:vAlign w:val="center"/>
          </w:tcPr>
          <w:p w14:paraId="67CECA9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78" w:type="dxa"/>
            <w:noWrap w:val="0"/>
            <w:vAlign w:val="center"/>
          </w:tcPr>
          <w:p w14:paraId="7195ED5E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295" w:type="dxa"/>
            <w:noWrap w:val="0"/>
            <w:vAlign w:val="center"/>
          </w:tcPr>
          <w:p w14:paraId="1E6C06DB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国家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/地区</w:t>
            </w:r>
          </w:p>
        </w:tc>
        <w:tc>
          <w:tcPr>
            <w:tcW w:w="1303" w:type="dxa"/>
            <w:noWrap w:val="0"/>
            <w:vAlign w:val="center"/>
          </w:tcPr>
          <w:p w14:paraId="4E725A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711" w:type="dxa"/>
            <w:noWrap w:val="0"/>
            <w:vAlign w:val="center"/>
          </w:tcPr>
          <w:p w14:paraId="102A782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证件号码</w:t>
            </w:r>
          </w:p>
        </w:tc>
        <w:tc>
          <w:tcPr>
            <w:tcW w:w="1293" w:type="dxa"/>
            <w:noWrap w:val="0"/>
            <w:vAlign w:val="center"/>
          </w:tcPr>
          <w:p w14:paraId="0E4F92D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1934" w:type="dxa"/>
            <w:noWrap w:val="0"/>
            <w:vAlign w:val="center"/>
          </w:tcPr>
          <w:p w14:paraId="3297C78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专业知识有关情况或者从业经历</w:t>
            </w:r>
          </w:p>
        </w:tc>
        <w:tc>
          <w:tcPr>
            <w:tcW w:w="1200" w:type="dxa"/>
            <w:noWrap w:val="0"/>
            <w:vAlign w:val="center"/>
          </w:tcPr>
          <w:p w14:paraId="0DED56E0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640B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7F798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DCB2F37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法定代表人/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负责人</w:t>
            </w:r>
          </w:p>
        </w:tc>
        <w:tc>
          <w:tcPr>
            <w:tcW w:w="858" w:type="dxa"/>
            <w:noWrap w:val="0"/>
            <w:vAlign w:val="center"/>
          </w:tcPr>
          <w:p w14:paraId="4747B808">
            <w:pPr>
              <w:pStyle w:val="2"/>
              <w:tabs>
                <w:tab w:val="left" w:pos="366"/>
              </w:tabs>
              <w:spacing w:before="0"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ab/>
            </w:r>
          </w:p>
        </w:tc>
        <w:tc>
          <w:tcPr>
            <w:tcW w:w="715" w:type="dxa"/>
            <w:noWrap w:val="0"/>
            <w:vAlign w:val="center"/>
          </w:tcPr>
          <w:p w14:paraId="6C76CF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15798D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5BEA46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C4F90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5A4BBE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3B0A54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3FB2E2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E31166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20A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59C89FF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02D8036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858" w:type="dxa"/>
            <w:noWrap w:val="0"/>
            <w:vAlign w:val="center"/>
          </w:tcPr>
          <w:p w14:paraId="1840DC9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BE48F4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6AE38F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F23248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A815AA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B3CB7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CF7F1D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032855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7CA5C0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66D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0208FB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2D8C8833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9B34D5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C0720F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7D1CB6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5F166F8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E263A0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73A9081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17165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3BFA640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2CDC9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618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E27BC9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60B5D05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直接为出境入境人员提供中介服务的工作人员</w:t>
            </w:r>
          </w:p>
        </w:tc>
        <w:tc>
          <w:tcPr>
            <w:tcW w:w="858" w:type="dxa"/>
            <w:noWrap w:val="0"/>
            <w:vAlign w:val="center"/>
          </w:tcPr>
          <w:p w14:paraId="3264C7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0B22783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EE7FA7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B4EE0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D63B18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6350D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F05FB7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530599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FD6CA2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078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D38D58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6CA25BF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49F44F9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DADC5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8CF5A3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EB29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48822C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37E038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440FC8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A4400D0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26F55C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1CB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17B180E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1586964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362ED50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4B6CDE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3B025FF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D62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D5DFF4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CB0889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3F1D90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92D62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1096B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4EAA6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60" w:hanging="960" w:hangingChars="4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“证件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类型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”内地居民为居民身份证，港澳居民为港澳居民来往内地通行证或者港澳居民居住证，台湾居民为台湾居民来往大陆通行证或者台湾居民居住证，定居国外的中国公民为普通护照，外国人为普通护照或者外国人永久居留身份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；</w:t>
      </w:r>
    </w:p>
    <w:p w14:paraId="2E09A295">
      <w:pPr>
        <w:ind w:firstLine="720" w:firstLineChars="300"/>
      </w:pPr>
      <w:bookmarkStart w:id="0" w:name="_GoBack"/>
      <w:bookmarkEnd w:id="0"/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备案人员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变更时应当在“备注”栏注明“新增人员”“信息修改”或者“注销备案”等。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2029A"/>
    <w:rsid w:val="6A6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Body Text"/>
    <w:basedOn w:val="1"/>
    <w:next w:val="2"/>
    <w:uiPriority w:val="0"/>
    <w:pPr>
      <w:widowControl/>
      <w:overflowPunct w:val="0"/>
      <w:autoSpaceDE w:val="0"/>
      <w:autoSpaceDN w:val="0"/>
      <w:adjustRightInd w:val="0"/>
      <w:spacing w:afterLines="0"/>
      <w:jc w:val="left"/>
    </w:pPr>
    <w:rPr>
      <w:rFonts w:ascii="Arial" w:hAnsi="Arial"/>
      <w:szCs w:val="20"/>
      <w:lang w:eastAsia="en-US"/>
    </w:rPr>
  </w:style>
  <w:style w:type="paragraph" w:styleId="4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265</Characters>
  <Lines>0</Lines>
  <Paragraphs>0</Paragraphs>
  <TotalTime>0</TotalTime>
  <ScaleCrop>false</ScaleCrop>
  <LinksUpToDate>false</LinksUpToDate>
  <CharactersWithSpaces>341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2026-09-14T11:08:00Z</dcterms:created>
  <dc:creator>40860</dc:creator>
  <cp:lastModifiedBy>牙猫儿</cp:lastModifiedBy>
  <dcterms:modified xsi:type="dcterms:W3CDTF">2026-09-14T13:24:13Z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eyJoZGlkIjoiOTc3M2Y5NzIzMDFlZjAyY2Q4Njk5ODkyYjFjNzBiNTQiLCJ1c2VySWQiOiIyMzc5ODIzNDkifQ==</vt:lpwstr>
  </property>
  <property fmtid="{D5CDD505-2E9C-101B-9397-08002B2CF9AE}" pid="4" name="ICV">
    <vt:lpwstr>8844FBEE4B90486AAF9E11BD7C65C02B_12</vt:lpwstr>
  </property>
</Properties>
</file>