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47" w:rsidRDefault="006F2847" w:rsidP="006F2847">
      <w:pPr>
        <w:spacing w:line="360" w:lineRule="auto"/>
        <w:jc w:val="center"/>
        <w:rPr>
          <w:rFonts w:asciiTheme="majorEastAsia" w:eastAsiaTheme="majorEastAsia" w:hAnsiTheme="majorEastAsia" w:cs="宋体"/>
          <w:b/>
          <w:bCs/>
          <w:color w:val="000000"/>
          <w:sz w:val="52"/>
          <w:szCs w:val="52"/>
        </w:rPr>
      </w:pPr>
      <w:r>
        <w:rPr>
          <w:rFonts w:asciiTheme="majorEastAsia" w:eastAsiaTheme="majorEastAsia" w:hAnsiTheme="majorEastAsia" w:cs="宋体" w:hint="eastAsia"/>
          <w:b/>
          <w:bCs/>
          <w:color w:val="000000"/>
          <w:sz w:val="52"/>
          <w:szCs w:val="52"/>
        </w:rPr>
        <w:t>2020年福建省公安厅警服加工采购项目</w:t>
      </w:r>
    </w:p>
    <w:p w:rsidR="006F2847" w:rsidRDefault="006F2847" w:rsidP="006F2847">
      <w:pPr>
        <w:spacing w:line="360" w:lineRule="auto"/>
        <w:jc w:val="center"/>
        <w:rPr>
          <w:rFonts w:asciiTheme="majorEastAsia" w:eastAsiaTheme="majorEastAsia" w:hAnsiTheme="majorEastAsia" w:cs="宋体"/>
          <w:b/>
          <w:bCs/>
          <w:color w:val="000000"/>
          <w:sz w:val="52"/>
          <w:szCs w:val="52"/>
        </w:rPr>
      </w:pPr>
    </w:p>
    <w:p w:rsidR="006F2847" w:rsidRDefault="006F2847" w:rsidP="006F2847">
      <w:pPr>
        <w:spacing w:line="360" w:lineRule="auto"/>
        <w:jc w:val="center"/>
        <w:rPr>
          <w:rFonts w:asciiTheme="majorEastAsia" w:eastAsiaTheme="majorEastAsia" w:hAnsiTheme="majorEastAsia" w:cs="宋体"/>
          <w:b/>
          <w:bCs/>
          <w:color w:val="000000"/>
          <w:sz w:val="52"/>
          <w:szCs w:val="52"/>
        </w:rPr>
      </w:pPr>
    </w:p>
    <w:p w:rsidR="006F2847" w:rsidRDefault="006F2847" w:rsidP="006F2847">
      <w:pPr>
        <w:spacing w:line="360" w:lineRule="auto"/>
        <w:jc w:val="center"/>
        <w:rPr>
          <w:rFonts w:asciiTheme="majorEastAsia" w:eastAsiaTheme="majorEastAsia" w:hAnsiTheme="majorEastAsia" w:cs="宋体"/>
          <w:b/>
          <w:bCs/>
          <w:color w:val="000000"/>
          <w:sz w:val="52"/>
          <w:szCs w:val="52"/>
        </w:rPr>
      </w:pPr>
    </w:p>
    <w:p w:rsidR="006F2847" w:rsidRDefault="006F2847" w:rsidP="006F2847">
      <w:pPr>
        <w:pStyle w:val="1"/>
        <w:jc w:val="center"/>
      </w:pPr>
      <w:bookmarkStart w:id="0" w:name="_Toc452053702"/>
      <w:bookmarkStart w:id="1" w:name="_Toc410226903"/>
      <w:bookmarkStart w:id="2" w:name="_Toc46394499"/>
      <w:bookmarkStart w:id="3" w:name="_Toc46308972"/>
      <w:r>
        <w:rPr>
          <w:rFonts w:hint="eastAsia"/>
        </w:rPr>
        <w:t>附</w:t>
      </w:r>
      <w:bookmarkEnd w:id="0"/>
      <w:bookmarkEnd w:id="1"/>
      <w:r>
        <w:rPr>
          <w:rFonts w:hint="eastAsia"/>
        </w:rPr>
        <w:t xml:space="preserve">  </w:t>
      </w:r>
      <w:r>
        <w:rPr>
          <w:rFonts w:hint="eastAsia"/>
        </w:rPr>
        <w:t>件</w:t>
      </w:r>
      <w:bookmarkEnd w:id="2"/>
      <w:bookmarkEnd w:id="3"/>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75" w:after="75"/>
        <w:jc w:val="left"/>
        <w:rPr>
          <w:rFonts w:asciiTheme="majorEastAsia" w:eastAsiaTheme="majorEastAsia" w:hAnsiTheme="majorEastAsia" w:cs="宋体"/>
          <w:b/>
          <w:color w:val="000000"/>
          <w:kern w:val="0"/>
          <w:sz w:val="24"/>
          <w:szCs w:val="24"/>
        </w:rPr>
      </w:pPr>
    </w:p>
    <w:p w:rsidR="006F2847" w:rsidRDefault="006F2847" w:rsidP="006F2847">
      <w:pPr>
        <w:widowControl/>
        <w:spacing w:before="63" w:after="63"/>
        <w:rPr>
          <w:rFonts w:asciiTheme="majorEastAsia" w:eastAsiaTheme="majorEastAsia" w:hAnsiTheme="majorEastAsia" w:cs="宋体"/>
          <w:color w:val="000000"/>
          <w:kern w:val="0"/>
          <w:sz w:val="24"/>
          <w:szCs w:val="24"/>
        </w:rPr>
      </w:pPr>
    </w:p>
    <w:p w:rsidR="006F2847" w:rsidRDefault="006F2847" w:rsidP="006F2847">
      <w:pPr>
        <w:widowControl/>
        <w:spacing w:before="63" w:after="63"/>
        <w:jc w:val="center"/>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b/>
          <w:bCs/>
          <w:color w:val="000000"/>
          <w:kern w:val="0"/>
          <w:sz w:val="32"/>
          <w:szCs w:val="32"/>
        </w:rPr>
        <w:t>福建榕卫招标有限公司</w:t>
      </w:r>
    </w:p>
    <w:p w:rsidR="006F2847" w:rsidRDefault="006F2847" w:rsidP="006F2847">
      <w:pPr>
        <w:spacing w:line="360" w:lineRule="auto"/>
        <w:rPr>
          <w:rFonts w:asciiTheme="majorEastAsia" w:eastAsiaTheme="majorEastAsia" w:hAnsiTheme="majorEastAsia" w:cs="宋体"/>
          <w:b/>
          <w:bCs/>
          <w:color w:val="000000"/>
          <w:kern w:val="0"/>
          <w:sz w:val="32"/>
          <w:szCs w:val="32"/>
        </w:rPr>
      </w:pPr>
      <w:r>
        <w:rPr>
          <w:rFonts w:asciiTheme="majorEastAsia" w:eastAsiaTheme="majorEastAsia" w:hAnsiTheme="majorEastAsia" w:cs="宋体"/>
          <w:b/>
          <w:bCs/>
          <w:color w:val="000000"/>
          <w:kern w:val="0"/>
          <w:sz w:val="32"/>
          <w:szCs w:val="32"/>
        </w:rPr>
        <w:t xml:space="preserve"> </w:t>
      </w:r>
      <w:r>
        <w:rPr>
          <w:rFonts w:asciiTheme="majorEastAsia" w:eastAsiaTheme="majorEastAsia" w:hAnsiTheme="majorEastAsia" w:cs="宋体" w:hint="eastAsia"/>
          <w:b/>
          <w:bCs/>
          <w:color w:val="000000"/>
          <w:kern w:val="0"/>
          <w:sz w:val="32"/>
          <w:szCs w:val="32"/>
        </w:rPr>
        <w:t xml:space="preserve">                        </w:t>
      </w:r>
      <w:r>
        <w:rPr>
          <w:rFonts w:asciiTheme="majorEastAsia" w:eastAsiaTheme="majorEastAsia" w:hAnsiTheme="majorEastAsia" w:cs="宋体"/>
          <w:b/>
          <w:bCs/>
          <w:color w:val="000000"/>
          <w:kern w:val="0"/>
          <w:sz w:val="32"/>
          <w:szCs w:val="32"/>
        </w:rPr>
        <w:t>20</w:t>
      </w:r>
      <w:r>
        <w:rPr>
          <w:rFonts w:asciiTheme="majorEastAsia" w:eastAsiaTheme="majorEastAsia" w:hAnsiTheme="majorEastAsia" w:cs="宋体" w:hint="eastAsia"/>
          <w:b/>
          <w:bCs/>
          <w:color w:val="000000"/>
          <w:kern w:val="0"/>
          <w:sz w:val="32"/>
          <w:szCs w:val="32"/>
        </w:rPr>
        <w:t>20年</w:t>
      </w:r>
      <w:r>
        <w:rPr>
          <w:rFonts w:asciiTheme="majorEastAsia" w:eastAsiaTheme="majorEastAsia" w:hAnsiTheme="majorEastAsia" w:cs="宋体"/>
          <w:b/>
          <w:bCs/>
          <w:color w:val="000000"/>
          <w:kern w:val="0"/>
          <w:sz w:val="32"/>
          <w:szCs w:val="32"/>
        </w:rPr>
        <w:t>0</w:t>
      </w:r>
      <w:r w:rsidR="00C07196">
        <w:rPr>
          <w:rFonts w:asciiTheme="majorEastAsia" w:eastAsiaTheme="majorEastAsia" w:hAnsiTheme="majorEastAsia" w:cs="宋体" w:hint="eastAsia"/>
          <w:b/>
          <w:bCs/>
          <w:color w:val="000000"/>
          <w:kern w:val="0"/>
          <w:sz w:val="32"/>
          <w:szCs w:val="32"/>
        </w:rPr>
        <w:t>9</w:t>
      </w:r>
      <w:r>
        <w:rPr>
          <w:rFonts w:asciiTheme="majorEastAsia" w:eastAsiaTheme="majorEastAsia" w:hAnsiTheme="majorEastAsia" w:cs="宋体" w:hint="eastAsia"/>
          <w:b/>
          <w:bCs/>
          <w:color w:val="000000"/>
          <w:kern w:val="0"/>
          <w:sz w:val="32"/>
          <w:szCs w:val="32"/>
        </w:rPr>
        <w:t>月</w:t>
      </w:r>
    </w:p>
    <w:p w:rsidR="006F2847" w:rsidRDefault="006F2847" w:rsidP="006F2847">
      <w:pPr>
        <w:spacing w:line="360" w:lineRule="auto"/>
        <w:rPr>
          <w:rFonts w:asciiTheme="majorEastAsia" w:eastAsiaTheme="majorEastAsia" w:hAnsiTheme="majorEastAsia" w:cs="宋体"/>
          <w:b/>
          <w:bCs/>
          <w:color w:val="000000"/>
          <w:kern w:val="0"/>
          <w:sz w:val="32"/>
          <w:szCs w:val="32"/>
        </w:rPr>
      </w:pPr>
    </w:p>
    <w:p w:rsidR="006F2847" w:rsidRDefault="006F2847" w:rsidP="006F2847">
      <w:pPr>
        <w:spacing w:line="360" w:lineRule="auto"/>
        <w:rPr>
          <w:rFonts w:asciiTheme="majorEastAsia" w:eastAsiaTheme="majorEastAsia" w:hAnsiTheme="majorEastAsia" w:cs="宋体"/>
          <w:b/>
          <w:bCs/>
          <w:color w:val="000000"/>
          <w:kern w:val="0"/>
          <w:sz w:val="32"/>
          <w:szCs w:val="32"/>
        </w:rPr>
      </w:pPr>
    </w:p>
    <w:p w:rsidR="006F2847" w:rsidRDefault="006F2847" w:rsidP="006F2847">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6F2847" w:rsidRDefault="006F2847" w:rsidP="006F2847">
      <w:pPr>
        <w:widowControl/>
        <w:jc w:val="left"/>
        <w:rPr>
          <w:rFonts w:asciiTheme="majorEastAsia" w:eastAsiaTheme="majorEastAsia" w:hAnsiTheme="majorEastAsia"/>
          <w:b/>
          <w:sz w:val="24"/>
        </w:rPr>
      </w:pPr>
    </w:p>
    <w:p w:rsidR="006F2847" w:rsidRDefault="006F2847" w:rsidP="006F2847">
      <w:pPr>
        <w:spacing w:line="360" w:lineRule="auto"/>
        <w:rPr>
          <w:rFonts w:asciiTheme="majorEastAsia" w:eastAsiaTheme="majorEastAsia" w:hAnsiTheme="majorEastAsia"/>
          <w:sz w:val="24"/>
          <w:lang w:val="zh-CN"/>
        </w:rPr>
      </w:pPr>
      <w:r>
        <w:rPr>
          <w:rFonts w:asciiTheme="majorEastAsia" w:eastAsiaTheme="majorEastAsia" w:hAnsiTheme="majorEastAsia" w:hint="eastAsia"/>
          <w:sz w:val="24"/>
        </w:rPr>
        <w:t>附件1</w:t>
      </w:r>
      <w:r>
        <w:rPr>
          <w:rFonts w:asciiTheme="majorEastAsia" w:eastAsiaTheme="majorEastAsia" w:hAnsiTheme="majorEastAsia" w:hint="eastAsia"/>
          <w:sz w:val="24"/>
          <w:lang w:val="zh-CN"/>
        </w:rPr>
        <w:t>：</w:t>
      </w:r>
    </w:p>
    <w:p w:rsidR="006F2847" w:rsidRDefault="006F2847" w:rsidP="006F2847">
      <w:pPr>
        <w:spacing w:line="360" w:lineRule="auto"/>
        <w:jc w:val="center"/>
        <w:rPr>
          <w:rFonts w:asciiTheme="majorEastAsia" w:eastAsiaTheme="majorEastAsia" w:hAnsiTheme="majorEastAsia"/>
          <w:b/>
          <w:sz w:val="36"/>
          <w:szCs w:val="36"/>
          <w:lang w:val="zh-CN"/>
        </w:rPr>
      </w:pPr>
      <w:r>
        <w:rPr>
          <w:rFonts w:asciiTheme="majorEastAsia" w:eastAsiaTheme="majorEastAsia" w:hAnsiTheme="majorEastAsia" w:hint="eastAsia"/>
          <w:b/>
          <w:sz w:val="36"/>
          <w:szCs w:val="36"/>
          <w:lang w:val="zh-CN"/>
        </w:rPr>
        <w:t>2020年福建省公安厅警服加工采购项目交货验收单</w:t>
      </w:r>
    </w:p>
    <w:p w:rsidR="006F2847" w:rsidRDefault="006F2847" w:rsidP="006F2847">
      <w:pPr>
        <w:autoSpaceDE w:val="0"/>
        <w:autoSpaceDN w:val="0"/>
        <w:ind w:left="540" w:hanging="540"/>
        <w:jc w:val="center"/>
        <w:rPr>
          <w:rFonts w:asciiTheme="majorEastAsia" w:eastAsiaTheme="majorEastAsia" w:hAnsiTheme="majorEastAsia"/>
          <w:sz w:val="24"/>
          <w:lang w:val="zh-CN"/>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3177"/>
        <w:gridCol w:w="691"/>
        <w:gridCol w:w="1244"/>
        <w:gridCol w:w="4033"/>
      </w:tblGrid>
      <w:tr w:rsidR="006F2847" w:rsidTr="00B40D9A">
        <w:trPr>
          <w:jc w:val="center"/>
        </w:trPr>
        <w:tc>
          <w:tcPr>
            <w:tcW w:w="1050"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供货单位</w:t>
            </w:r>
          </w:p>
        </w:tc>
        <w:tc>
          <w:tcPr>
            <w:tcW w:w="3868" w:type="dxa"/>
            <w:gridSpan w:val="2"/>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用户单位</w:t>
            </w: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jc w:val="center"/>
        </w:trPr>
        <w:tc>
          <w:tcPr>
            <w:tcW w:w="1050"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地址</w:t>
            </w:r>
          </w:p>
        </w:tc>
        <w:tc>
          <w:tcPr>
            <w:tcW w:w="3868" w:type="dxa"/>
            <w:gridSpan w:val="2"/>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地址</w:t>
            </w: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jc w:val="center"/>
        </w:trPr>
        <w:tc>
          <w:tcPr>
            <w:tcW w:w="1050"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负责人</w:t>
            </w:r>
          </w:p>
        </w:tc>
        <w:tc>
          <w:tcPr>
            <w:tcW w:w="3868" w:type="dxa"/>
            <w:gridSpan w:val="2"/>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接收人</w:t>
            </w: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trHeight w:val="90"/>
          <w:jc w:val="center"/>
        </w:trPr>
        <w:tc>
          <w:tcPr>
            <w:tcW w:w="1050" w:type="dxa"/>
          </w:tcPr>
          <w:p w:rsidR="006F2847" w:rsidRDefault="006F2847" w:rsidP="00B40D9A">
            <w:pPr>
              <w:autoSpaceDE w:val="0"/>
              <w:autoSpaceDN w:val="0"/>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联系电话</w:t>
            </w:r>
          </w:p>
        </w:tc>
        <w:tc>
          <w:tcPr>
            <w:tcW w:w="3868" w:type="dxa"/>
            <w:gridSpan w:val="2"/>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联系电话</w:t>
            </w: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jc w:val="center"/>
        </w:trPr>
        <w:tc>
          <w:tcPr>
            <w:tcW w:w="10195" w:type="dxa"/>
            <w:gridSpan w:val="5"/>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交接项目清单</w:t>
            </w:r>
          </w:p>
        </w:tc>
      </w:tr>
      <w:tr w:rsidR="006F2847" w:rsidTr="00B40D9A">
        <w:trPr>
          <w:trHeight w:val="640"/>
          <w:jc w:val="center"/>
        </w:trPr>
        <w:tc>
          <w:tcPr>
            <w:tcW w:w="1050" w:type="dxa"/>
            <w:vAlign w:val="center"/>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序号</w:t>
            </w:r>
          </w:p>
        </w:tc>
        <w:tc>
          <w:tcPr>
            <w:tcW w:w="3177" w:type="dxa"/>
            <w:vAlign w:val="center"/>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品名、规格</w:t>
            </w:r>
          </w:p>
        </w:tc>
        <w:tc>
          <w:tcPr>
            <w:tcW w:w="691" w:type="dxa"/>
            <w:vAlign w:val="center"/>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单位</w:t>
            </w:r>
          </w:p>
        </w:tc>
        <w:tc>
          <w:tcPr>
            <w:tcW w:w="1244" w:type="dxa"/>
            <w:vAlign w:val="center"/>
          </w:tcPr>
          <w:p w:rsidR="006F2847" w:rsidRDefault="006F2847" w:rsidP="00B40D9A">
            <w:pPr>
              <w:autoSpaceDE w:val="0"/>
              <w:autoSpaceDN w:val="0"/>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数量</w:t>
            </w:r>
          </w:p>
        </w:tc>
        <w:tc>
          <w:tcPr>
            <w:tcW w:w="4033" w:type="dxa"/>
            <w:vAlign w:val="center"/>
          </w:tcPr>
          <w:p w:rsidR="006F2847" w:rsidRDefault="006F2847" w:rsidP="00B40D9A">
            <w:pPr>
              <w:autoSpaceDE w:val="0"/>
              <w:autoSpaceDN w:val="0"/>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说明</w:t>
            </w:r>
          </w:p>
        </w:tc>
      </w:tr>
      <w:tr w:rsidR="006F2847" w:rsidTr="00B40D9A">
        <w:trPr>
          <w:jc w:val="center"/>
        </w:trPr>
        <w:tc>
          <w:tcPr>
            <w:tcW w:w="1050" w:type="dxa"/>
          </w:tcPr>
          <w:p w:rsidR="006F2847" w:rsidRDefault="006F2847" w:rsidP="00B40D9A">
            <w:pPr>
              <w:autoSpaceDE w:val="0"/>
              <w:autoSpaceDN w:val="0"/>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1</w:t>
            </w:r>
          </w:p>
        </w:tc>
        <w:tc>
          <w:tcPr>
            <w:tcW w:w="3177"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691"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jc w:val="center"/>
        </w:trPr>
        <w:tc>
          <w:tcPr>
            <w:tcW w:w="1050"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2</w:t>
            </w:r>
          </w:p>
        </w:tc>
        <w:tc>
          <w:tcPr>
            <w:tcW w:w="3177"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691"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jc w:val="center"/>
        </w:trPr>
        <w:tc>
          <w:tcPr>
            <w:tcW w:w="1050"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3</w:t>
            </w:r>
          </w:p>
        </w:tc>
        <w:tc>
          <w:tcPr>
            <w:tcW w:w="3177"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691"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1244"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jc w:val="center"/>
        </w:trPr>
        <w:tc>
          <w:tcPr>
            <w:tcW w:w="1050" w:type="dxa"/>
          </w:tcPr>
          <w:p w:rsidR="006F2847" w:rsidRDefault="006F2847" w:rsidP="00B40D9A">
            <w:pPr>
              <w:spacing w:line="0" w:lineRule="atLeast"/>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合计</w:t>
            </w:r>
          </w:p>
        </w:tc>
        <w:tc>
          <w:tcPr>
            <w:tcW w:w="3177" w:type="dxa"/>
          </w:tcPr>
          <w:p w:rsidR="006F2847" w:rsidRDefault="006F2847" w:rsidP="00B40D9A">
            <w:pPr>
              <w:spacing w:line="0" w:lineRule="atLeast"/>
              <w:jc w:val="center"/>
              <w:rPr>
                <w:rFonts w:asciiTheme="majorEastAsia" w:eastAsiaTheme="majorEastAsia" w:hAnsiTheme="majorEastAsia"/>
                <w:sz w:val="24"/>
                <w:szCs w:val="24"/>
                <w:lang w:val="zh-CN"/>
              </w:rPr>
            </w:pPr>
          </w:p>
        </w:tc>
        <w:tc>
          <w:tcPr>
            <w:tcW w:w="691" w:type="dxa"/>
          </w:tcPr>
          <w:p w:rsidR="006F2847" w:rsidRDefault="006F2847" w:rsidP="00B40D9A">
            <w:pPr>
              <w:spacing w:line="0" w:lineRule="atLeast"/>
              <w:rPr>
                <w:rFonts w:asciiTheme="majorEastAsia" w:eastAsiaTheme="majorEastAsia" w:hAnsiTheme="majorEastAsia"/>
                <w:sz w:val="24"/>
                <w:szCs w:val="24"/>
                <w:lang w:val="zh-CN"/>
              </w:rPr>
            </w:pPr>
          </w:p>
        </w:tc>
        <w:tc>
          <w:tcPr>
            <w:tcW w:w="1244" w:type="dxa"/>
          </w:tcPr>
          <w:p w:rsidR="006F2847" w:rsidRDefault="006F2847" w:rsidP="00B40D9A">
            <w:pPr>
              <w:spacing w:line="0" w:lineRule="atLeast"/>
              <w:rPr>
                <w:rFonts w:asciiTheme="majorEastAsia" w:eastAsiaTheme="majorEastAsia" w:hAnsiTheme="majorEastAsia"/>
                <w:sz w:val="24"/>
                <w:szCs w:val="24"/>
                <w:lang w:val="zh-CN"/>
              </w:rPr>
            </w:pPr>
          </w:p>
        </w:tc>
        <w:tc>
          <w:tcPr>
            <w:tcW w:w="4033" w:type="dxa"/>
          </w:tcPr>
          <w:p w:rsidR="006F2847" w:rsidRDefault="006F2847" w:rsidP="00B40D9A">
            <w:pPr>
              <w:spacing w:line="0" w:lineRule="atLeast"/>
              <w:jc w:val="center"/>
              <w:rPr>
                <w:rFonts w:asciiTheme="majorEastAsia" w:eastAsiaTheme="majorEastAsia" w:hAnsiTheme="majorEastAsia"/>
                <w:sz w:val="24"/>
                <w:szCs w:val="24"/>
                <w:lang w:val="zh-CN"/>
              </w:rPr>
            </w:pPr>
          </w:p>
        </w:tc>
      </w:tr>
      <w:tr w:rsidR="006F2847" w:rsidTr="00B40D9A">
        <w:trPr>
          <w:trHeight w:val="1509"/>
          <w:jc w:val="center"/>
        </w:trPr>
        <w:tc>
          <w:tcPr>
            <w:tcW w:w="1050" w:type="dxa"/>
            <w:vAlign w:val="center"/>
          </w:tcPr>
          <w:p w:rsidR="006F2847" w:rsidRDefault="006F2847" w:rsidP="00B40D9A">
            <w:pPr>
              <w:autoSpaceDE w:val="0"/>
              <w:autoSpaceDN w:val="0"/>
              <w:spacing w:line="0" w:lineRule="atLeast"/>
              <w:ind w:left="540" w:hanging="540"/>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供货</w:t>
            </w:r>
          </w:p>
          <w:p w:rsidR="006F2847" w:rsidRDefault="006F2847" w:rsidP="00B40D9A">
            <w:pPr>
              <w:autoSpaceDE w:val="0"/>
              <w:autoSpaceDN w:val="0"/>
              <w:spacing w:line="0" w:lineRule="atLeast"/>
              <w:ind w:left="540" w:hanging="540"/>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单位</w:t>
            </w:r>
          </w:p>
        </w:tc>
        <w:tc>
          <w:tcPr>
            <w:tcW w:w="3868" w:type="dxa"/>
            <w:gridSpan w:val="2"/>
            <w:vAlign w:val="center"/>
          </w:tcPr>
          <w:p w:rsidR="006F2847" w:rsidRDefault="006F2847" w:rsidP="00B40D9A">
            <w:pPr>
              <w:autoSpaceDE w:val="0"/>
              <w:autoSpaceDN w:val="0"/>
              <w:spacing w:line="0" w:lineRule="atLeast"/>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供货人：</w:t>
            </w:r>
          </w:p>
          <w:p w:rsidR="006F2847" w:rsidRDefault="006F2847" w:rsidP="00B40D9A">
            <w:pPr>
              <w:autoSpaceDE w:val="0"/>
              <w:autoSpaceDN w:val="0"/>
              <w:spacing w:line="0" w:lineRule="atLeast"/>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供货时间：      年   月   日</w:t>
            </w:r>
          </w:p>
          <w:p w:rsidR="006F2847" w:rsidRDefault="006F2847" w:rsidP="00B40D9A">
            <w:pPr>
              <w:autoSpaceDE w:val="0"/>
              <w:autoSpaceDN w:val="0"/>
              <w:spacing w:line="0" w:lineRule="atLeast"/>
              <w:ind w:left="540" w:hanging="540"/>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单位盖章：</w:t>
            </w:r>
          </w:p>
        </w:tc>
        <w:tc>
          <w:tcPr>
            <w:tcW w:w="1244" w:type="dxa"/>
            <w:vAlign w:val="center"/>
          </w:tcPr>
          <w:p w:rsidR="006F2847" w:rsidRDefault="006F2847" w:rsidP="00B40D9A">
            <w:pPr>
              <w:autoSpaceDE w:val="0"/>
              <w:autoSpaceDN w:val="0"/>
              <w:spacing w:line="0" w:lineRule="atLeast"/>
              <w:ind w:left="540" w:hanging="540"/>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使用</w:t>
            </w:r>
          </w:p>
          <w:p w:rsidR="006F2847" w:rsidRDefault="006F2847" w:rsidP="00B40D9A">
            <w:pPr>
              <w:autoSpaceDE w:val="0"/>
              <w:autoSpaceDN w:val="0"/>
              <w:spacing w:line="0" w:lineRule="atLeast"/>
              <w:ind w:left="540" w:hanging="540"/>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单位</w:t>
            </w:r>
          </w:p>
        </w:tc>
        <w:tc>
          <w:tcPr>
            <w:tcW w:w="4033" w:type="dxa"/>
            <w:vAlign w:val="center"/>
          </w:tcPr>
          <w:p w:rsidR="006F2847" w:rsidRDefault="006F2847" w:rsidP="00B40D9A">
            <w:pPr>
              <w:autoSpaceDE w:val="0"/>
              <w:autoSpaceDN w:val="0"/>
              <w:spacing w:line="0" w:lineRule="atLeast"/>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验收意见：</w:t>
            </w:r>
          </w:p>
          <w:p w:rsidR="006F2847" w:rsidRDefault="006F2847" w:rsidP="00B40D9A">
            <w:pPr>
              <w:autoSpaceDE w:val="0"/>
              <w:autoSpaceDN w:val="0"/>
              <w:spacing w:line="0" w:lineRule="atLeast"/>
              <w:ind w:left="540" w:hanging="540"/>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验收人：</w:t>
            </w:r>
          </w:p>
          <w:p w:rsidR="006F2847" w:rsidRDefault="006F2847" w:rsidP="00B40D9A">
            <w:pPr>
              <w:autoSpaceDE w:val="0"/>
              <w:autoSpaceDN w:val="0"/>
              <w:spacing w:line="0" w:lineRule="atLeast"/>
              <w:ind w:left="540" w:hanging="540"/>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验收时间：         年   月   日</w:t>
            </w:r>
          </w:p>
          <w:p w:rsidR="006F2847" w:rsidRDefault="006F2847" w:rsidP="00B40D9A">
            <w:pPr>
              <w:autoSpaceDE w:val="0"/>
              <w:autoSpaceDN w:val="0"/>
              <w:spacing w:line="0" w:lineRule="atLeast"/>
              <w:ind w:left="540" w:hanging="540"/>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单位盖章：</w:t>
            </w:r>
          </w:p>
        </w:tc>
      </w:tr>
      <w:tr w:rsidR="006F2847" w:rsidTr="00B40D9A">
        <w:trPr>
          <w:jc w:val="center"/>
        </w:trPr>
        <w:tc>
          <w:tcPr>
            <w:tcW w:w="1050" w:type="dxa"/>
            <w:vAlign w:val="center"/>
          </w:tcPr>
          <w:p w:rsidR="006F2847" w:rsidRDefault="006F2847" w:rsidP="00B40D9A">
            <w:pPr>
              <w:autoSpaceDE w:val="0"/>
              <w:autoSpaceDN w:val="0"/>
              <w:spacing w:line="0" w:lineRule="atLeast"/>
              <w:ind w:left="540" w:hanging="540"/>
              <w:jc w:val="cente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备注</w:t>
            </w:r>
          </w:p>
        </w:tc>
        <w:tc>
          <w:tcPr>
            <w:tcW w:w="9145" w:type="dxa"/>
            <w:gridSpan w:val="4"/>
          </w:tcPr>
          <w:p w:rsidR="006F2847" w:rsidRDefault="006F2847" w:rsidP="00B40D9A">
            <w:pPr>
              <w:autoSpaceDE w:val="0"/>
              <w:autoSpaceDN w:val="0"/>
              <w:spacing w:line="0" w:lineRule="atLeast"/>
              <w:ind w:left="540" w:hanging="540"/>
              <w:jc w:val="left"/>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lang w:val="zh-CN"/>
              </w:rPr>
              <w:t>本验收单作为省公安厅财务报销必备凭证。</w:t>
            </w:r>
          </w:p>
          <w:p w:rsidR="006F2847" w:rsidRDefault="006F2847" w:rsidP="00B40D9A">
            <w:pPr>
              <w:autoSpaceDE w:val="0"/>
              <w:autoSpaceDN w:val="0"/>
              <w:spacing w:line="0" w:lineRule="atLeast"/>
              <w:ind w:left="540" w:hanging="540"/>
              <w:rPr>
                <w:rFonts w:asciiTheme="majorEastAsia" w:eastAsiaTheme="majorEastAsia" w:hAnsiTheme="majorEastAsia"/>
                <w:sz w:val="24"/>
                <w:szCs w:val="24"/>
                <w:lang w:val="zh-CN"/>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lang w:val="zh-CN"/>
              </w:rPr>
              <w:t>、表格所列项目均应明确填写并盖章确认。</w:t>
            </w:r>
            <w:r>
              <w:rPr>
                <w:rFonts w:asciiTheme="majorEastAsia" w:eastAsiaTheme="majorEastAsia" w:hAnsiTheme="majorEastAsia" w:hint="eastAsia"/>
                <w:sz w:val="24"/>
                <w:szCs w:val="24"/>
                <w:lang w:val="zh-CN"/>
              </w:rPr>
              <w:tab/>
            </w:r>
          </w:p>
        </w:tc>
      </w:tr>
    </w:tbl>
    <w:p w:rsidR="006F2847" w:rsidRDefault="006F2847" w:rsidP="006F2847">
      <w:pPr>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此表一式三份（交货签字后，</w:t>
      </w:r>
      <w:r>
        <w:rPr>
          <w:rFonts w:asciiTheme="majorEastAsia" w:eastAsiaTheme="majorEastAsia" w:hAnsiTheme="majorEastAsia" w:hint="eastAsia"/>
          <w:sz w:val="24"/>
          <w:szCs w:val="24"/>
        </w:rPr>
        <w:t>由各级公安机关、生产企业、省公安厅各留存1份（生产企业移交后负责将交货验收单报至省公安厅）。并附《公安机关民警警服及服饰发放明细表》（姓名、单位、品名、数量、民警警号等内容）1份，由接收单位各留存</w:t>
      </w:r>
      <w:r>
        <w:rPr>
          <w:rFonts w:asciiTheme="majorEastAsia" w:eastAsiaTheme="majorEastAsia" w:hAnsiTheme="majorEastAsia" w:hint="eastAsia"/>
          <w:sz w:val="24"/>
          <w:szCs w:val="24"/>
          <w:lang w:val="zh-CN"/>
        </w:rPr>
        <w:t>。</w:t>
      </w:r>
    </w:p>
    <w:p w:rsidR="006F2847" w:rsidRDefault="006F2847" w:rsidP="006F2847">
      <w:pPr>
        <w:rPr>
          <w:rFonts w:asciiTheme="majorEastAsia" w:eastAsiaTheme="majorEastAsia" w:hAnsiTheme="majorEastAsia"/>
          <w:sz w:val="24"/>
          <w:szCs w:val="24"/>
        </w:rPr>
      </w:pPr>
    </w:p>
    <w:p w:rsidR="006F2847" w:rsidRDefault="006F2847" w:rsidP="006F2847">
      <w:pPr>
        <w:rPr>
          <w:rFonts w:asciiTheme="majorEastAsia" w:eastAsiaTheme="majorEastAsia" w:hAnsiTheme="majorEastAsia"/>
          <w:sz w:val="24"/>
          <w:szCs w:val="24"/>
        </w:rPr>
      </w:pPr>
    </w:p>
    <w:p w:rsidR="006F2847" w:rsidRDefault="006F2847" w:rsidP="006F2847">
      <w:pPr>
        <w:rPr>
          <w:rFonts w:asciiTheme="majorEastAsia" w:eastAsiaTheme="majorEastAsia" w:hAnsiTheme="majorEastAsia"/>
          <w:sz w:val="24"/>
          <w:szCs w:val="24"/>
        </w:rPr>
        <w:sectPr w:rsidR="006F2847">
          <w:footerReference w:type="default" r:id="rId6"/>
          <w:pgSz w:w="11907" w:h="16840"/>
          <w:pgMar w:top="1134" w:right="964" w:bottom="1247" w:left="964" w:header="851" w:footer="992" w:gutter="0"/>
          <w:cols w:space="720"/>
          <w:docGrid w:linePitch="323" w:charSpace="-2"/>
        </w:sectPr>
      </w:pPr>
    </w:p>
    <w:p w:rsidR="006F2847" w:rsidRDefault="006F2847" w:rsidP="006F2847">
      <w:pPr>
        <w:autoSpaceDE w:val="0"/>
        <w:autoSpaceDN w:val="0"/>
        <w:spacing w:line="360" w:lineRule="auto"/>
        <w:jc w:val="left"/>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附件2：</w:t>
      </w:r>
    </w:p>
    <w:p w:rsidR="006F2847" w:rsidRDefault="006F2847" w:rsidP="006F2847">
      <w:pPr>
        <w:autoSpaceDE w:val="0"/>
        <w:autoSpaceDN w:val="0"/>
        <w:adjustRightInd w:val="0"/>
        <w:spacing w:line="360" w:lineRule="auto"/>
        <w:jc w:val="center"/>
        <w:rPr>
          <w:rFonts w:asciiTheme="majorEastAsia" w:eastAsiaTheme="majorEastAsia" w:hAnsiTheme="majorEastAsia"/>
          <w:b/>
          <w:bCs/>
          <w:sz w:val="32"/>
          <w:szCs w:val="32"/>
          <w:lang w:val="zh-CN"/>
        </w:rPr>
      </w:pPr>
      <w:r>
        <w:rPr>
          <w:rFonts w:asciiTheme="majorEastAsia" w:eastAsiaTheme="majorEastAsia" w:hAnsiTheme="majorEastAsia" w:cs="宋体" w:hint="eastAsia"/>
          <w:b/>
          <w:kern w:val="0"/>
          <w:sz w:val="32"/>
          <w:szCs w:val="32"/>
        </w:rPr>
        <w:t>公安机关民警警服加工采购质量抽检登记表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6916"/>
      </w:tblGrid>
      <w:tr w:rsidR="006F2847" w:rsidTr="00B40D9A">
        <w:trPr>
          <w:trHeight w:val="1196"/>
          <w:jc w:val="center"/>
        </w:trPr>
        <w:tc>
          <w:tcPr>
            <w:tcW w:w="2145" w:type="dxa"/>
            <w:vAlign w:val="center"/>
          </w:tcPr>
          <w:p w:rsidR="006F2847" w:rsidRDefault="006F2847" w:rsidP="00B40D9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被抽检企业</w:t>
            </w:r>
          </w:p>
        </w:tc>
        <w:tc>
          <w:tcPr>
            <w:tcW w:w="6916" w:type="dxa"/>
            <w:vAlign w:val="center"/>
          </w:tcPr>
          <w:p w:rsidR="006F2847" w:rsidRDefault="006F2847" w:rsidP="00B40D9A">
            <w:pPr>
              <w:spacing w:line="360" w:lineRule="auto"/>
              <w:rPr>
                <w:rFonts w:asciiTheme="majorEastAsia" w:eastAsiaTheme="majorEastAsia" w:hAnsiTheme="majorEastAsia"/>
                <w:sz w:val="24"/>
                <w:szCs w:val="24"/>
              </w:rPr>
            </w:pPr>
          </w:p>
        </w:tc>
      </w:tr>
      <w:tr w:rsidR="006F2847" w:rsidTr="00B40D9A">
        <w:trPr>
          <w:trHeight w:val="1419"/>
          <w:jc w:val="center"/>
        </w:trPr>
        <w:tc>
          <w:tcPr>
            <w:tcW w:w="2145" w:type="dxa"/>
            <w:vAlign w:val="center"/>
          </w:tcPr>
          <w:p w:rsidR="006F2847" w:rsidRDefault="006F2847" w:rsidP="00B40D9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抽检品种及数量</w:t>
            </w:r>
          </w:p>
        </w:tc>
        <w:tc>
          <w:tcPr>
            <w:tcW w:w="6916" w:type="dxa"/>
            <w:vAlign w:val="center"/>
          </w:tcPr>
          <w:p w:rsidR="006F2847" w:rsidRDefault="006F2847" w:rsidP="00B40D9A">
            <w:pPr>
              <w:spacing w:line="360" w:lineRule="auto"/>
              <w:rPr>
                <w:rFonts w:asciiTheme="majorEastAsia" w:eastAsiaTheme="majorEastAsia" w:hAnsiTheme="majorEastAsia"/>
                <w:sz w:val="24"/>
                <w:szCs w:val="24"/>
              </w:rPr>
            </w:pPr>
          </w:p>
        </w:tc>
      </w:tr>
      <w:tr w:rsidR="006F2847" w:rsidTr="00B40D9A">
        <w:trPr>
          <w:trHeight w:val="1694"/>
          <w:jc w:val="center"/>
        </w:trPr>
        <w:tc>
          <w:tcPr>
            <w:tcW w:w="2145" w:type="dxa"/>
            <w:vAlign w:val="center"/>
          </w:tcPr>
          <w:p w:rsidR="006F2847" w:rsidRDefault="006F2847" w:rsidP="00B40D9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抽检方法</w:t>
            </w:r>
          </w:p>
        </w:tc>
        <w:tc>
          <w:tcPr>
            <w:tcW w:w="6916" w:type="dxa"/>
            <w:vAlign w:val="center"/>
          </w:tcPr>
          <w:p w:rsidR="006F2847" w:rsidRDefault="006F2847" w:rsidP="00B40D9A">
            <w:pPr>
              <w:spacing w:line="360" w:lineRule="auto"/>
              <w:rPr>
                <w:rFonts w:asciiTheme="majorEastAsia" w:eastAsiaTheme="majorEastAsia" w:hAnsiTheme="majorEastAsia" w:cs="宋体"/>
                <w:kern w:val="0"/>
                <w:sz w:val="24"/>
                <w:szCs w:val="24"/>
              </w:rPr>
            </w:pPr>
          </w:p>
        </w:tc>
      </w:tr>
      <w:tr w:rsidR="006F2847" w:rsidTr="00B40D9A">
        <w:trPr>
          <w:trHeight w:val="1950"/>
          <w:jc w:val="center"/>
        </w:trPr>
        <w:tc>
          <w:tcPr>
            <w:tcW w:w="2145" w:type="dxa"/>
            <w:vAlign w:val="center"/>
          </w:tcPr>
          <w:p w:rsidR="006F2847" w:rsidRDefault="006F2847" w:rsidP="00B40D9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抽检人员签字</w:t>
            </w:r>
          </w:p>
        </w:tc>
        <w:tc>
          <w:tcPr>
            <w:tcW w:w="6916" w:type="dxa"/>
            <w:vAlign w:val="center"/>
          </w:tcPr>
          <w:p w:rsidR="006F2847" w:rsidRDefault="006F2847" w:rsidP="00B40D9A">
            <w:pPr>
              <w:widowControl/>
              <w:spacing w:line="360" w:lineRule="auto"/>
              <w:rPr>
                <w:rFonts w:asciiTheme="majorEastAsia" w:eastAsiaTheme="majorEastAsia" w:hAnsiTheme="majorEastAsia" w:cs="宋体"/>
                <w:kern w:val="0"/>
                <w:sz w:val="24"/>
                <w:szCs w:val="24"/>
              </w:rPr>
            </w:pPr>
          </w:p>
          <w:p w:rsidR="006F2847" w:rsidRDefault="006F2847" w:rsidP="00B40D9A">
            <w:pPr>
              <w:widowControl/>
              <w:spacing w:line="360" w:lineRule="auto"/>
              <w:rPr>
                <w:rFonts w:asciiTheme="majorEastAsia" w:eastAsiaTheme="majorEastAsia" w:hAnsiTheme="majorEastAsia" w:cs="宋体"/>
                <w:kern w:val="0"/>
                <w:sz w:val="24"/>
                <w:szCs w:val="24"/>
              </w:rPr>
            </w:pPr>
          </w:p>
          <w:p w:rsidR="006F2847" w:rsidRDefault="006F2847" w:rsidP="00B40D9A">
            <w:pPr>
              <w:widowControl/>
              <w:spacing w:line="360" w:lineRule="auto"/>
              <w:rPr>
                <w:rFonts w:asciiTheme="majorEastAsia" w:eastAsiaTheme="majorEastAsia" w:hAnsiTheme="majorEastAsia" w:cs="宋体"/>
                <w:kern w:val="0"/>
                <w:sz w:val="24"/>
                <w:szCs w:val="24"/>
              </w:rPr>
            </w:pPr>
          </w:p>
          <w:p w:rsidR="006F2847" w:rsidRDefault="006F2847" w:rsidP="00B40D9A">
            <w:pPr>
              <w:widowControl/>
              <w:spacing w:line="360" w:lineRule="auto"/>
              <w:ind w:firstLineChars="1100" w:firstLine="264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抽检时间：     年   月   日 </w:t>
            </w:r>
          </w:p>
        </w:tc>
      </w:tr>
      <w:tr w:rsidR="006F2847" w:rsidTr="00B40D9A">
        <w:trPr>
          <w:trHeight w:val="3236"/>
          <w:jc w:val="center"/>
        </w:trPr>
        <w:tc>
          <w:tcPr>
            <w:tcW w:w="2145" w:type="dxa"/>
            <w:vAlign w:val="center"/>
          </w:tcPr>
          <w:p w:rsidR="006F2847" w:rsidRDefault="006F2847" w:rsidP="00B40D9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被抽检单位确认抽检情况意见</w:t>
            </w:r>
          </w:p>
          <w:p w:rsidR="006F2847" w:rsidRDefault="006F2847" w:rsidP="00B40D9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6916" w:type="dxa"/>
            <w:vAlign w:val="center"/>
          </w:tcPr>
          <w:p w:rsidR="006F2847" w:rsidRDefault="006F2847" w:rsidP="00B40D9A">
            <w:pPr>
              <w:widowControl/>
              <w:spacing w:line="360" w:lineRule="auto"/>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p>
          <w:p w:rsidR="006F2847" w:rsidRDefault="006F2847" w:rsidP="00B40D9A">
            <w:pPr>
              <w:widowControl/>
              <w:spacing w:line="360" w:lineRule="auto"/>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p>
          <w:p w:rsidR="006F2847" w:rsidRDefault="006F2847" w:rsidP="00B40D9A">
            <w:pPr>
              <w:widowControl/>
              <w:spacing w:line="360" w:lineRule="auto"/>
              <w:ind w:firstLineChars="1650" w:firstLine="3960"/>
              <w:rPr>
                <w:rFonts w:asciiTheme="majorEastAsia" w:eastAsiaTheme="majorEastAsia" w:hAnsiTheme="majorEastAsia" w:cs="宋体"/>
                <w:kern w:val="0"/>
                <w:sz w:val="24"/>
                <w:szCs w:val="24"/>
              </w:rPr>
            </w:pPr>
          </w:p>
          <w:p w:rsidR="006F2847" w:rsidRDefault="006F2847" w:rsidP="00B40D9A">
            <w:pPr>
              <w:widowControl/>
              <w:spacing w:line="360" w:lineRule="auto"/>
              <w:ind w:firstLineChars="1650" w:firstLine="396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年    月   日</w:t>
            </w:r>
          </w:p>
        </w:tc>
      </w:tr>
    </w:tbl>
    <w:p w:rsidR="006F2847" w:rsidRDefault="006F2847" w:rsidP="006F2847">
      <w:pPr>
        <w:autoSpaceDE w:val="0"/>
        <w:autoSpaceDN w:val="0"/>
        <w:adjustRightInd w:val="0"/>
        <w:spacing w:line="360" w:lineRule="auto"/>
        <w:ind w:firstLineChars="200" w:firstLine="480"/>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备注:</w:t>
      </w:r>
    </w:p>
    <w:p w:rsidR="006F2847" w:rsidRDefault="006F2847" w:rsidP="006F2847">
      <w:pPr>
        <w:autoSpaceDE w:val="0"/>
        <w:autoSpaceDN w:val="0"/>
        <w:adjustRightInd w:val="0"/>
        <w:spacing w:line="360" w:lineRule="auto"/>
        <w:ind w:firstLineChars="200" w:firstLine="480"/>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1、此表一式二份（一份采购方备案,一份企业留存）；</w:t>
      </w:r>
    </w:p>
    <w:p w:rsidR="006F2847" w:rsidRDefault="006F2847" w:rsidP="006F2847">
      <w:pPr>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 xml:space="preserve">    2、检测费由企业承担。</w:t>
      </w:r>
    </w:p>
    <w:p w:rsidR="006F2847" w:rsidRDefault="006F2847" w:rsidP="006F2847">
      <w:pPr>
        <w:rPr>
          <w:rFonts w:asciiTheme="majorEastAsia" w:eastAsiaTheme="majorEastAsia" w:hAnsiTheme="majorEastAsia"/>
        </w:rPr>
      </w:pPr>
    </w:p>
    <w:p w:rsidR="006F2847" w:rsidRDefault="006F2847" w:rsidP="006F2847">
      <w:pPr>
        <w:rPr>
          <w:rFonts w:asciiTheme="majorEastAsia" w:eastAsiaTheme="majorEastAsia" w:hAnsiTheme="majorEastAsia"/>
          <w:sz w:val="24"/>
          <w:szCs w:val="24"/>
        </w:rPr>
      </w:pPr>
    </w:p>
    <w:p w:rsidR="006F2847" w:rsidRDefault="006F2847" w:rsidP="006F2847">
      <w:pPr>
        <w:rPr>
          <w:rFonts w:asciiTheme="majorEastAsia" w:eastAsiaTheme="majorEastAsia" w:hAnsiTheme="majorEastAsia"/>
          <w:sz w:val="24"/>
          <w:szCs w:val="24"/>
        </w:rPr>
      </w:pPr>
    </w:p>
    <w:p w:rsidR="006F2847" w:rsidRDefault="006F2847" w:rsidP="006F2847">
      <w:pPr>
        <w:rPr>
          <w:rFonts w:asciiTheme="majorEastAsia" w:eastAsiaTheme="majorEastAsia" w:hAnsiTheme="majorEastAsia"/>
          <w:sz w:val="24"/>
          <w:szCs w:val="24"/>
        </w:rPr>
      </w:pPr>
    </w:p>
    <w:p w:rsidR="006F2847" w:rsidRDefault="006F2847" w:rsidP="006F2847">
      <w:pPr>
        <w:rPr>
          <w:rFonts w:asciiTheme="majorEastAsia" w:eastAsiaTheme="majorEastAsia" w:hAnsiTheme="majorEastAsia"/>
          <w:sz w:val="24"/>
          <w:szCs w:val="24"/>
        </w:rPr>
      </w:pPr>
    </w:p>
    <w:p w:rsidR="006F2847" w:rsidRDefault="006F2847" w:rsidP="006F2847">
      <w:pPr>
        <w:rPr>
          <w:rFonts w:asciiTheme="majorEastAsia" w:eastAsiaTheme="majorEastAsia" w:hAnsiTheme="majorEastAsia"/>
          <w:sz w:val="24"/>
          <w:szCs w:val="24"/>
        </w:rPr>
      </w:pPr>
    </w:p>
    <w:p w:rsidR="006F2847" w:rsidRDefault="006F2847" w:rsidP="006F2847">
      <w:pPr>
        <w:spacing w:line="38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附件3：</w:t>
      </w:r>
    </w:p>
    <w:p w:rsidR="006F2847" w:rsidRDefault="006F2847" w:rsidP="006F2847">
      <w:pPr>
        <w:spacing w:line="380" w:lineRule="exact"/>
        <w:jc w:val="left"/>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36"/>
        </w:rPr>
      </w:pPr>
      <w:r>
        <w:rPr>
          <w:rFonts w:asciiTheme="majorEastAsia" w:eastAsiaTheme="majorEastAsia" w:hAnsiTheme="majorEastAsia" w:hint="eastAsia"/>
          <w:b/>
          <w:sz w:val="36"/>
        </w:rPr>
        <w:t>质量保证及售后服务承诺</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6618"/>
      </w:tblGrid>
      <w:tr w:rsidR="006F2847" w:rsidTr="00B40D9A">
        <w:trPr>
          <w:cantSplit/>
          <w:trHeight w:val="413"/>
          <w:jc w:val="center"/>
        </w:trPr>
        <w:tc>
          <w:tcPr>
            <w:tcW w:w="1823" w:type="dxa"/>
            <w:vAlign w:val="center"/>
          </w:tcPr>
          <w:p w:rsidR="006F2847" w:rsidRDefault="006F2847" w:rsidP="00B40D9A">
            <w:pPr>
              <w:tabs>
                <w:tab w:val="left" w:pos="5355"/>
              </w:tabs>
              <w:spacing w:line="240" w:lineRule="exact"/>
              <w:ind w:rightChars="-7" w:right="-15"/>
              <w:jc w:val="center"/>
              <w:rPr>
                <w:rFonts w:asciiTheme="majorEastAsia" w:eastAsiaTheme="majorEastAsia" w:hAnsiTheme="majorEastAsia"/>
                <w:spacing w:val="-10"/>
                <w:sz w:val="24"/>
                <w:szCs w:val="24"/>
              </w:rPr>
            </w:pPr>
            <w:r>
              <w:rPr>
                <w:rFonts w:asciiTheme="majorEastAsia" w:eastAsiaTheme="majorEastAsia" w:hAnsiTheme="majorEastAsia" w:hint="eastAsia"/>
                <w:spacing w:val="-10"/>
                <w:sz w:val="24"/>
                <w:szCs w:val="24"/>
              </w:rPr>
              <w:t>货物名称</w:t>
            </w:r>
          </w:p>
        </w:tc>
        <w:tc>
          <w:tcPr>
            <w:tcW w:w="6618" w:type="dxa"/>
            <w:vAlign w:val="center"/>
          </w:tcPr>
          <w:p w:rsidR="006F2847" w:rsidRDefault="006F2847" w:rsidP="00B40D9A">
            <w:pPr>
              <w:tabs>
                <w:tab w:val="left" w:pos="5355"/>
              </w:tabs>
              <w:spacing w:line="240" w:lineRule="exact"/>
              <w:ind w:rightChars="-7" w:right="-15"/>
              <w:jc w:val="center"/>
              <w:rPr>
                <w:rFonts w:asciiTheme="majorEastAsia" w:eastAsiaTheme="majorEastAsia" w:hAnsiTheme="majorEastAsia"/>
                <w:spacing w:val="-10"/>
                <w:sz w:val="24"/>
                <w:szCs w:val="24"/>
              </w:rPr>
            </w:pPr>
          </w:p>
        </w:tc>
      </w:tr>
      <w:tr w:rsidR="006F2847" w:rsidTr="00B40D9A">
        <w:trPr>
          <w:cantSplit/>
          <w:trHeight w:val="6776"/>
          <w:jc w:val="center"/>
        </w:trPr>
        <w:tc>
          <w:tcPr>
            <w:tcW w:w="8441" w:type="dxa"/>
            <w:gridSpan w:val="2"/>
            <w:tcBorders>
              <w:bottom w:val="single" w:sz="4" w:space="0" w:color="auto"/>
            </w:tcBorders>
          </w:tcPr>
          <w:p w:rsidR="006F2847" w:rsidRDefault="006F2847" w:rsidP="00B40D9A">
            <w:pPr>
              <w:tabs>
                <w:tab w:val="left" w:pos="5355"/>
              </w:tabs>
              <w:rPr>
                <w:rFonts w:asciiTheme="majorEastAsia" w:eastAsiaTheme="majorEastAsia" w:hAnsiTheme="majorEastAsia"/>
                <w:iCs/>
                <w:sz w:val="24"/>
                <w:szCs w:val="24"/>
              </w:rPr>
            </w:pPr>
          </w:p>
          <w:p w:rsidR="006F2847" w:rsidRDefault="006F2847" w:rsidP="00B40D9A">
            <w:pPr>
              <w:tabs>
                <w:tab w:val="left" w:pos="5355"/>
              </w:tabs>
              <w:rPr>
                <w:rFonts w:asciiTheme="majorEastAsia" w:eastAsiaTheme="majorEastAsia" w:hAnsiTheme="majorEastAsia"/>
                <w:iCs/>
                <w:sz w:val="24"/>
                <w:szCs w:val="24"/>
              </w:rPr>
            </w:pPr>
            <w:r>
              <w:rPr>
                <w:rFonts w:asciiTheme="majorEastAsia" w:eastAsiaTheme="majorEastAsia" w:hAnsiTheme="majorEastAsia" w:hint="eastAsia"/>
                <w:iCs/>
                <w:sz w:val="24"/>
                <w:szCs w:val="24"/>
              </w:rPr>
              <w:t>填写要求：</w:t>
            </w:r>
          </w:p>
          <w:p w:rsidR="006F2847" w:rsidRDefault="006F2847" w:rsidP="00B40D9A">
            <w:pPr>
              <w:spacing w:line="380" w:lineRule="exact"/>
              <w:ind w:firstLine="420"/>
              <w:rPr>
                <w:rFonts w:asciiTheme="majorEastAsia" w:eastAsiaTheme="majorEastAsia" w:hAnsiTheme="majorEastAsia"/>
                <w:iCs/>
                <w:sz w:val="24"/>
                <w:szCs w:val="24"/>
              </w:rPr>
            </w:pPr>
            <w:r>
              <w:rPr>
                <w:rFonts w:asciiTheme="majorEastAsia" w:eastAsiaTheme="majorEastAsia" w:hAnsiTheme="majorEastAsia" w:hint="eastAsia"/>
                <w:iCs/>
                <w:sz w:val="24"/>
                <w:szCs w:val="24"/>
              </w:rPr>
              <w:t>投标人根据招标文件对交货时间、地点、售后服务、质保期及货物验收的要求，结合自身实际情况进行相应承诺（</w:t>
            </w:r>
            <w:proofErr w:type="gramStart"/>
            <w:r>
              <w:rPr>
                <w:rFonts w:asciiTheme="majorEastAsia" w:eastAsiaTheme="majorEastAsia" w:hAnsiTheme="majorEastAsia" w:hint="eastAsia"/>
                <w:iCs/>
                <w:sz w:val="24"/>
                <w:szCs w:val="24"/>
              </w:rPr>
              <w:t>含参加</w:t>
            </w:r>
            <w:proofErr w:type="gramEnd"/>
            <w:r>
              <w:rPr>
                <w:rFonts w:asciiTheme="majorEastAsia" w:eastAsiaTheme="majorEastAsia" w:hAnsiTheme="majorEastAsia" w:hint="eastAsia"/>
                <w:iCs/>
                <w:sz w:val="24"/>
                <w:szCs w:val="24"/>
              </w:rPr>
              <w:t>本项目售后服务人员配备情况，服务保障体系、维护响应计划等）、支付方式承诺、培训方案等。</w:t>
            </w:r>
          </w:p>
          <w:p w:rsidR="006F2847" w:rsidRDefault="006F2847" w:rsidP="00B40D9A">
            <w:pPr>
              <w:tabs>
                <w:tab w:val="left" w:pos="5355"/>
              </w:tabs>
              <w:spacing w:line="360" w:lineRule="auto"/>
              <w:ind w:firstLine="420"/>
              <w:rPr>
                <w:rFonts w:asciiTheme="majorEastAsia" w:eastAsiaTheme="majorEastAsia" w:hAnsiTheme="majorEastAsia"/>
                <w:sz w:val="24"/>
                <w:szCs w:val="24"/>
              </w:rPr>
            </w:pPr>
          </w:p>
        </w:tc>
      </w:tr>
    </w:tbl>
    <w:p w:rsidR="006F2847" w:rsidRDefault="006F2847" w:rsidP="006F2847">
      <w:pPr>
        <w:spacing w:line="380" w:lineRule="exact"/>
        <w:jc w:val="center"/>
        <w:rPr>
          <w:rFonts w:asciiTheme="majorEastAsia" w:eastAsiaTheme="majorEastAsia" w:hAnsiTheme="majorEastAsia"/>
          <w:b/>
          <w:sz w:val="36"/>
        </w:rPr>
      </w:pPr>
    </w:p>
    <w:p w:rsidR="006F2847" w:rsidRDefault="006F2847" w:rsidP="006F2847">
      <w:pPr>
        <w:spacing w:line="380" w:lineRule="exact"/>
        <w:jc w:val="center"/>
        <w:rPr>
          <w:rFonts w:asciiTheme="majorEastAsia" w:eastAsiaTheme="majorEastAsia" w:hAnsiTheme="majorEastAsia"/>
          <w:b/>
          <w:sz w:val="36"/>
        </w:rPr>
      </w:pP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投标人：</w:t>
      </w:r>
      <w:r>
        <w:rPr>
          <w:rFonts w:asciiTheme="majorEastAsia" w:eastAsiaTheme="majorEastAsia" w:hAnsiTheme="majorEastAsia" w:cs="宋体" w:hint="eastAsia"/>
          <w:kern w:val="0"/>
          <w:sz w:val="24"/>
          <w:szCs w:val="24"/>
          <w:u w:val="single"/>
        </w:rPr>
        <w:t>（全称并加盖单位公章）</w:t>
      </w: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投标人代表签字：</w:t>
      </w:r>
      <w:r>
        <w:rPr>
          <w:rFonts w:asciiTheme="majorEastAsia" w:eastAsiaTheme="majorEastAsia" w:hAnsiTheme="majorEastAsia" w:cs="宋体"/>
          <w:kern w:val="0"/>
          <w:sz w:val="24"/>
          <w:szCs w:val="24"/>
          <w:u w:val="single"/>
        </w:rPr>
        <w:t>                   </w:t>
      </w: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日期：</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日</w:t>
      </w:r>
    </w:p>
    <w:p w:rsidR="006F2847" w:rsidRDefault="006F2847" w:rsidP="006F2847">
      <w:pPr>
        <w:widowControl/>
        <w:spacing w:after="150"/>
        <w:jc w:val="left"/>
        <w:rPr>
          <w:rFonts w:asciiTheme="majorEastAsia" w:eastAsiaTheme="majorEastAsia" w:hAnsiTheme="majorEastAsia" w:cs="宋体"/>
          <w:kern w:val="0"/>
          <w:sz w:val="24"/>
        </w:rPr>
      </w:pPr>
      <w:r>
        <w:rPr>
          <w:rFonts w:asciiTheme="majorEastAsia" w:eastAsiaTheme="majorEastAsia" w:hAnsiTheme="majorEastAsia" w:cs="宋体"/>
          <w:kern w:val="0"/>
          <w:szCs w:val="21"/>
        </w:rPr>
        <w:t> </w:t>
      </w:r>
    </w:p>
    <w:p w:rsidR="006F2847" w:rsidRDefault="006F2847" w:rsidP="006F2847">
      <w:pPr>
        <w:spacing w:line="380" w:lineRule="exact"/>
        <w:jc w:val="center"/>
        <w:rPr>
          <w:rFonts w:asciiTheme="majorEastAsia" w:eastAsiaTheme="majorEastAsia" w:hAnsiTheme="majorEastAsia"/>
          <w:b/>
          <w:sz w:val="36"/>
        </w:rPr>
      </w:pPr>
      <w:r>
        <w:rPr>
          <w:rFonts w:asciiTheme="majorEastAsia" w:eastAsiaTheme="majorEastAsia" w:hAnsiTheme="majorEastAsia"/>
          <w:b/>
          <w:sz w:val="36"/>
        </w:rPr>
        <w:br w:type="page"/>
      </w:r>
    </w:p>
    <w:p w:rsidR="006F2847" w:rsidRDefault="006F2847" w:rsidP="006F2847">
      <w:pPr>
        <w:spacing w:line="360" w:lineRule="auto"/>
        <w:rPr>
          <w:rFonts w:asciiTheme="majorEastAsia" w:eastAsiaTheme="majorEastAsia" w:hAnsiTheme="majorEastAsia"/>
          <w:sz w:val="36"/>
        </w:rPr>
      </w:pPr>
      <w:r>
        <w:rPr>
          <w:rFonts w:asciiTheme="majorEastAsia" w:eastAsiaTheme="majorEastAsia" w:hAnsiTheme="majorEastAsia" w:cs="宋体" w:hint="eastAsia"/>
          <w:kern w:val="0"/>
          <w:sz w:val="24"/>
          <w:szCs w:val="24"/>
        </w:rPr>
        <w:t>附件</w:t>
      </w:r>
      <w:r>
        <w:rPr>
          <w:rFonts w:asciiTheme="majorEastAsia" w:eastAsiaTheme="majorEastAsia" w:hAnsiTheme="majorEastAsia" w:hint="eastAsia"/>
          <w:kern w:val="0"/>
          <w:sz w:val="24"/>
          <w:szCs w:val="24"/>
        </w:rPr>
        <w:t>4：</w:t>
      </w:r>
    </w:p>
    <w:p w:rsidR="006F2847" w:rsidRDefault="006F2847" w:rsidP="006F2847">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t>警服及服饰返修到位承诺书</w:t>
      </w:r>
    </w:p>
    <w:p w:rsidR="006F2847" w:rsidRDefault="006F2847" w:rsidP="006F2847">
      <w:pPr>
        <w:spacing w:line="360" w:lineRule="auto"/>
        <w:jc w:val="center"/>
        <w:rPr>
          <w:rFonts w:asciiTheme="majorEastAsia" w:eastAsiaTheme="majorEastAsia" w:hAnsiTheme="majorEastAsia"/>
          <w:b/>
          <w:sz w:val="36"/>
        </w:rPr>
      </w:pPr>
    </w:p>
    <w:p w:rsidR="006F2847" w:rsidRDefault="006F2847" w:rsidP="006F284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w:t>
      </w:r>
      <w:r>
        <w:rPr>
          <w:rFonts w:asciiTheme="majorEastAsia" w:eastAsiaTheme="majorEastAsia" w:hAnsiTheme="majorEastAsia" w:hint="eastAsia"/>
          <w:sz w:val="24"/>
          <w:szCs w:val="24"/>
          <w:u w:val="single"/>
        </w:rPr>
        <w:t xml:space="preserve">福建省公安厅、福建榕卫招标有限公司 </w:t>
      </w:r>
    </w:p>
    <w:p w:rsidR="006F2847" w:rsidRDefault="006F2847" w:rsidP="006F284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我公司针对此次2020年福建省公安厅警服加工采购项目(招标编号：</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)的警服及服饰返修到位时间情况，作如下承诺：</w:t>
      </w:r>
    </w:p>
    <w:p w:rsidR="006F2847" w:rsidRDefault="006F2847" w:rsidP="006F284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1、各市、县（区）公安机关单批所需返修警服及服饰数量≤50件的，我公司承诺在5日历日内按照《福建省公安机关警服及服饰返修通知函》中所要求的返修内容返修到位。</w:t>
      </w:r>
    </w:p>
    <w:p w:rsidR="006F2847" w:rsidRDefault="006F2847" w:rsidP="006F284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2、各市、县（区）公安机关单批所需返修警服及服饰数量＞50件的，我公司承诺在10个日历日内按照《福建省公安机关警服及服饰返修通知函》中所要求的返修内容返修到位。</w:t>
      </w:r>
    </w:p>
    <w:p w:rsidR="006F2847" w:rsidRDefault="006F2847" w:rsidP="006F284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kern w:val="0"/>
          <w:sz w:val="24"/>
          <w:szCs w:val="24"/>
        </w:rPr>
        <w:t>特此承诺！</w:t>
      </w:r>
    </w:p>
    <w:p w:rsidR="006F2847" w:rsidRDefault="006F2847" w:rsidP="006F2847">
      <w:pPr>
        <w:spacing w:line="360" w:lineRule="auto"/>
        <w:jc w:val="left"/>
        <w:rPr>
          <w:rFonts w:asciiTheme="majorEastAsia" w:eastAsiaTheme="majorEastAsia" w:hAnsiTheme="majorEastAsia"/>
          <w:kern w:val="0"/>
          <w:sz w:val="24"/>
          <w:szCs w:val="24"/>
        </w:rPr>
      </w:pPr>
    </w:p>
    <w:p w:rsidR="006F2847" w:rsidRDefault="006F2847" w:rsidP="006F2847">
      <w:pPr>
        <w:spacing w:line="360" w:lineRule="auto"/>
        <w:jc w:val="left"/>
        <w:rPr>
          <w:rFonts w:asciiTheme="majorEastAsia" w:eastAsiaTheme="majorEastAsia" w:hAnsiTheme="majorEastAsia"/>
          <w:kern w:val="0"/>
          <w:sz w:val="24"/>
          <w:szCs w:val="24"/>
        </w:rPr>
      </w:pPr>
    </w:p>
    <w:p w:rsidR="006F2847" w:rsidRDefault="006F2847" w:rsidP="006F2847">
      <w:pPr>
        <w:spacing w:line="400" w:lineRule="exact"/>
        <w:jc w:val="left"/>
        <w:rPr>
          <w:rFonts w:asciiTheme="majorEastAsia" w:eastAsiaTheme="majorEastAsia" w:hAnsiTheme="majorEastAsia"/>
          <w:kern w:val="0"/>
          <w:sz w:val="24"/>
          <w:szCs w:val="24"/>
        </w:rPr>
      </w:pPr>
    </w:p>
    <w:p w:rsidR="006F2847" w:rsidRDefault="006F2847" w:rsidP="006F2847">
      <w:pPr>
        <w:spacing w:line="400" w:lineRule="exact"/>
        <w:jc w:val="left"/>
        <w:rPr>
          <w:rFonts w:asciiTheme="majorEastAsia" w:eastAsiaTheme="majorEastAsia" w:hAnsiTheme="majorEastAsia"/>
          <w:kern w:val="0"/>
          <w:sz w:val="24"/>
          <w:szCs w:val="24"/>
        </w:rPr>
      </w:pPr>
    </w:p>
    <w:p w:rsidR="006F2847" w:rsidRDefault="006F2847" w:rsidP="006F2847">
      <w:pPr>
        <w:spacing w:line="400" w:lineRule="exac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备注：</w:t>
      </w:r>
    </w:p>
    <w:p w:rsidR="006F2847" w:rsidRDefault="006F2847" w:rsidP="006F2847">
      <w:pPr>
        <w:spacing w:line="400" w:lineRule="exact"/>
        <w:ind w:firstLineChars="200" w:firstLine="48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返修到位时间界定：从我公司收到</w:t>
      </w:r>
      <w:r>
        <w:rPr>
          <w:rFonts w:asciiTheme="majorEastAsia" w:eastAsiaTheme="majorEastAsia" w:hAnsiTheme="majorEastAsia" w:hint="eastAsia"/>
          <w:sz w:val="24"/>
          <w:szCs w:val="24"/>
        </w:rPr>
        <w:t>各市、县（区）</w:t>
      </w:r>
      <w:r>
        <w:rPr>
          <w:rFonts w:asciiTheme="majorEastAsia" w:eastAsiaTheme="majorEastAsia" w:hAnsiTheme="majorEastAsia" w:hint="eastAsia"/>
          <w:kern w:val="0"/>
          <w:sz w:val="24"/>
          <w:szCs w:val="24"/>
        </w:rPr>
        <w:t>公安机关统一寄送的《福建省公安机关警服及服饰返修通知函》及所需返修警服及服饰的当日起至我公司将返修好的警服及服饰寄出给</w:t>
      </w:r>
      <w:r>
        <w:rPr>
          <w:rFonts w:asciiTheme="majorEastAsia" w:eastAsiaTheme="majorEastAsia" w:hAnsiTheme="majorEastAsia" w:hint="eastAsia"/>
          <w:sz w:val="24"/>
          <w:szCs w:val="24"/>
        </w:rPr>
        <w:t>各市、县（区）</w:t>
      </w:r>
      <w:r>
        <w:rPr>
          <w:rFonts w:asciiTheme="majorEastAsia" w:eastAsiaTheme="majorEastAsia" w:hAnsiTheme="majorEastAsia" w:hint="eastAsia"/>
          <w:kern w:val="0"/>
          <w:sz w:val="24"/>
          <w:szCs w:val="24"/>
        </w:rPr>
        <w:t>公安机关的时间止，即为警服及服饰返修到位时间。</w:t>
      </w: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投标人：</w:t>
      </w:r>
      <w:r>
        <w:rPr>
          <w:rFonts w:asciiTheme="majorEastAsia" w:eastAsiaTheme="majorEastAsia" w:hAnsiTheme="majorEastAsia" w:cs="宋体" w:hint="eastAsia"/>
          <w:kern w:val="0"/>
          <w:sz w:val="24"/>
          <w:szCs w:val="24"/>
          <w:u w:val="single"/>
        </w:rPr>
        <w:t>（全称并加盖单位公章）</w:t>
      </w: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投标人代表签字：</w:t>
      </w:r>
      <w:r>
        <w:rPr>
          <w:rFonts w:asciiTheme="majorEastAsia" w:eastAsiaTheme="majorEastAsia" w:hAnsiTheme="majorEastAsia" w:cs="宋体"/>
          <w:kern w:val="0"/>
          <w:sz w:val="24"/>
          <w:szCs w:val="24"/>
          <w:u w:val="single"/>
        </w:rPr>
        <w:t>                   </w:t>
      </w: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日期：</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日</w:t>
      </w:r>
    </w:p>
    <w:p w:rsidR="006F2847" w:rsidRPr="006B20F5" w:rsidRDefault="006F2847" w:rsidP="00F315CD">
      <w:pPr>
        <w:spacing w:line="360" w:lineRule="auto"/>
        <w:rPr>
          <w:rFonts w:asciiTheme="majorEastAsia" w:eastAsiaTheme="majorEastAsia" w:hAnsiTheme="majorEastAsia"/>
          <w:b/>
          <w:sz w:val="36"/>
        </w:rPr>
      </w:pPr>
      <w:r>
        <w:rPr>
          <w:rFonts w:asciiTheme="majorEastAsia" w:eastAsiaTheme="majorEastAsia" w:hAnsiTheme="majorEastAsia" w:cs="宋体"/>
          <w:color w:val="000000"/>
          <w:kern w:val="0"/>
          <w:sz w:val="24"/>
          <w:szCs w:val="24"/>
        </w:rPr>
        <w:br w:type="page"/>
      </w:r>
      <w:r w:rsidRPr="006B20F5">
        <w:rPr>
          <w:rFonts w:asciiTheme="majorEastAsia" w:eastAsiaTheme="majorEastAsia" w:hAnsiTheme="majorEastAsia" w:cs="宋体" w:hint="eastAsia"/>
          <w:sz w:val="24"/>
          <w:szCs w:val="24"/>
        </w:rPr>
        <w:t>附件</w:t>
      </w:r>
      <w:r w:rsidR="00F315CD">
        <w:rPr>
          <w:rFonts w:asciiTheme="majorEastAsia" w:eastAsiaTheme="majorEastAsia" w:hAnsiTheme="majorEastAsia" w:hint="eastAsia"/>
          <w:sz w:val="24"/>
          <w:szCs w:val="24"/>
        </w:rPr>
        <w:t>5</w:t>
      </w:r>
      <w:r w:rsidRPr="006B20F5">
        <w:rPr>
          <w:rFonts w:asciiTheme="majorEastAsia" w:eastAsiaTheme="majorEastAsia" w:hAnsiTheme="majorEastAsia" w:hint="eastAsia"/>
          <w:sz w:val="24"/>
          <w:szCs w:val="24"/>
        </w:rPr>
        <w:t>：</w:t>
      </w:r>
    </w:p>
    <w:p w:rsidR="006F2847" w:rsidRPr="006B20F5" w:rsidRDefault="006F2847" w:rsidP="006F2847">
      <w:pPr>
        <w:spacing w:line="360" w:lineRule="auto"/>
        <w:jc w:val="center"/>
        <w:rPr>
          <w:rFonts w:asciiTheme="majorEastAsia" w:eastAsiaTheme="majorEastAsia" w:hAnsiTheme="majorEastAsia"/>
          <w:b/>
          <w:sz w:val="36"/>
        </w:rPr>
      </w:pPr>
      <w:r w:rsidRPr="006B20F5">
        <w:rPr>
          <w:rFonts w:asciiTheme="majorEastAsia" w:eastAsiaTheme="majorEastAsia" w:hAnsiTheme="majorEastAsia" w:hint="eastAsia"/>
          <w:b/>
          <w:sz w:val="36"/>
        </w:rPr>
        <w:t>应急响应承诺书</w:t>
      </w:r>
    </w:p>
    <w:p w:rsidR="006F2847" w:rsidRPr="006B20F5" w:rsidRDefault="006F2847" w:rsidP="006F2847">
      <w:pPr>
        <w:spacing w:line="600" w:lineRule="exact"/>
        <w:jc w:val="center"/>
        <w:rPr>
          <w:rFonts w:asciiTheme="majorEastAsia" w:eastAsiaTheme="majorEastAsia" w:hAnsiTheme="majorEastAsia"/>
          <w:b/>
          <w:sz w:val="36"/>
        </w:rPr>
      </w:pPr>
    </w:p>
    <w:p w:rsidR="006F2847" w:rsidRPr="006B20F5" w:rsidRDefault="006F2847" w:rsidP="006F2847">
      <w:pPr>
        <w:spacing w:line="600" w:lineRule="exact"/>
        <w:rPr>
          <w:rFonts w:asciiTheme="majorEastAsia" w:eastAsiaTheme="majorEastAsia" w:hAnsiTheme="majorEastAsia"/>
          <w:sz w:val="24"/>
          <w:szCs w:val="24"/>
        </w:rPr>
      </w:pPr>
      <w:r w:rsidRPr="006B20F5">
        <w:rPr>
          <w:rFonts w:asciiTheme="majorEastAsia" w:eastAsiaTheme="majorEastAsia" w:hAnsiTheme="majorEastAsia" w:hint="eastAsia"/>
          <w:sz w:val="24"/>
          <w:szCs w:val="24"/>
        </w:rPr>
        <w:t>致：</w:t>
      </w:r>
      <w:r w:rsidRPr="006B20F5">
        <w:rPr>
          <w:rFonts w:asciiTheme="majorEastAsia" w:eastAsiaTheme="majorEastAsia" w:hAnsiTheme="majorEastAsia" w:hint="eastAsia"/>
          <w:sz w:val="24"/>
          <w:szCs w:val="24"/>
          <w:u w:val="single"/>
        </w:rPr>
        <w:t xml:space="preserve">福建省公安厅、福建榕卫招标有限公司 </w:t>
      </w:r>
    </w:p>
    <w:p w:rsidR="006F2847" w:rsidRPr="006B20F5" w:rsidRDefault="006F2847" w:rsidP="006F2847">
      <w:pPr>
        <w:spacing w:line="600" w:lineRule="exact"/>
        <w:ind w:firstLineChars="200" w:firstLine="480"/>
        <w:rPr>
          <w:rFonts w:asciiTheme="majorEastAsia" w:eastAsiaTheme="majorEastAsia" w:hAnsiTheme="majorEastAsia"/>
          <w:sz w:val="24"/>
          <w:szCs w:val="24"/>
        </w:rPr>
      </w:pPr>
      <w:r w:rsidRPr="006B20F5">
        <w:rPr>
          <w:rFonts w:asciiTheme="majorEastAsia" w:eastAsiaTheme="majorEastAsia" w:hAnsiTheme="majorEastAsia" w:hint="eastAsia"/>
          <w:sz w:val="24"/>
          <w:szCs w:val="24"/>
        </w:rPr>
        <w:t>我公司针对此次2020年福建省公安厅警服加工采购项目(招标编号：</w:t>
      </w:r>
      <w:r w:rsidRPr="006B20F5">
        <w:rPr>
          <w:rFonts w:asciiTheme="majorEastAsia" w:eastAsiaTheme="majorEastAsia" w:hAnsiTheme="majorEastAsia"/>
          <w:sz w:val="24"/>
          <w:szCs w:val="24"/>
          <w:u w:val="single"/>
        </w:rPr>
        <w:t xml:space="preserve">          </w:t>
      </w:r>
      <w:r w:rsidRPr="006B20F5">
        <w:rPr>
          <w:rFonts w:asciiTheme="majorEastAsia" w:eastAsiaTheme="majorEastAsia" w:hAnsiTheme="majorEastAsia" w:hint="eastAsia"/>
          <w:sz w:val="24"/>
          <w:szCs w:val="24"/>
        </w:rPr>
        <w:t>)的应急响应情况，作如下承诺：</w:t>
      </w:r>
    </w:p>
    <w:p w:rsidR="006F2847" w:rsidRPr="006B20F5" w:rsidRDefault="006F2847" w:rsidP="006F2847">
      <w:pPr>
        <w:spacing w:line="600" w:lineRule="exact"/>
        <w:ind w:firstLineChars="200" w:firstLine="480"/>
        <w:rPr>
          <w:rFonts w:ascii="宋体" w:eastAsia="宋体" w:hAnsi="宋体" w:cs="宋体"/>
          <w:kern w:val="0"/>
          <w:sz w:val="24"/>
          <w:szCs w:val="24"/>
        </w:rPr>
      </w:pPr>
      <w:r w:rsidRPr="006B20F5">
        <w:rPr>
          <w:rFonts w:ascii="宋体" w:eastAsia="宋体" w:hAnsi="宋体" w:cs="宋体" w:hint="eastAsia"/>
          <w:kern w:val="0"/>
          <w:sz w:val="24"/>
          <w:szCs w:val="24"/>
        </w:rPr>
        <w:t>我公司承诺，若中标，在接到采购人急需采购本次中标品种</w:t>
      </w:r>
      <w:r w:rsidR="00E57C40" w:rsidRPr="006C39AE">
        <w:rPr>
          <w:rFonts w:ascii="宋体" w:eastAsia="宋体" w:hAnsi="宋体" w:cs="宋体"/>
          <w:kern w:val="0"/>
          <w:sz w:val="24"/>
          <w:szCs w:val="24"/>
        </w:rPr>
        <w:t>(采购金额不超过原合同采购金额的10%)</w:t>
      </w:r>
      <w:r w:rsidRPr="006B20F5">
        <w:rPr>
          <w:rFonts w:ascii="宋体" w:eastAsia="宋体" w:hAnsi="宋体" w:cs="宋体" w:hint="eastAsia"/>
          <w:kern w:val="0"/>
          <w:sz w:val="24"/>
          <w:szCs w:val="24"/>
        </w:rPr>
        <w:t>的书面函后，承诺在接到通知后</w:t>
      </w:r>
      <w:r w:rsidR="00E57C40" w:rsidRPr="006C39AE">
        <w:rPr>
          <w:rFonts w:ascii="宋体" w:eastAsia="宋体" w:hAnsi="宋体" w:cs="宋体"/>
          <w:kern w:val="0"/>
          <w:sz w:val="24"/>
          <w:szCs w:val="24"/>
        </w:rPr>
        <w:t>10日内</w:t>
      </w:r>
      <w:r w:rsidRPr="006B20F5">
        <w:rPr>
          <w:rFonts w:ascii="宋体" w:eastAsia="宋体" w:hAnsi="宋体" w:cs="宋体" w:hint="eastAsia"/>
          <w:kern w:val="0"/>
          <w:sz w:val="24"/>
          <w:szCs w:val="24"/>
        </w:rPr>
        <w:t>供货到位。</w:t>
      </w:r>
    </w:p>
    <w:p w:rsidR="006F2847" w:rsidRPr="006B20F5" w:rsidRDefault="006F2847" w:rsidP="006F2847">
      <w:pPr>
        <w:spacing w:line="600" w:lineRule="exact"/>
        <w:ind w:firstLineChars="200" w:firstLine="480"/>
        <w:rPr>
          <w:rFonts w:asciiTheme="majorEastAsia" w:eastAsiaTheme="majorEastAsia" w:hAnsiTheme="majorEastAsia"/>
          <w:color w:val="000000" w:themeColor="text1"/>
          <w:sz w:val="24"/>
          <w:szCs w:val="24"/>
        </w:rPr>
      </w:pPr>
      <w:r w:rsidRPr="006B20F5">
        <w:rPr>
          <w:rFonts w:asciiTheme="majorEastAsia" w:eastAsiaTheme="majorEastAsia" w:hAnsiTheme="majorEastAsia" w:hint="eastAsia"/>
          <w:kern w:val="0"/>
          <w:sz w:val="24"/>
          <w:szCs w:val="24"/>
        </w:rPr>
        <w:t>特此承诺！</w:t>
      </w:r>
    </w:p>
    <w:p w:rsidR="006F2847" w:rsidRDefault="006F2847" w:rsidP="006F2847">
      <w:pPr>
        <w:spacing w:line="360" w:lineRule="auto"/>
        <w:jc w:val="left"/>
        <w:rPr>
          <w:rFonts w:asciiTheme="majorEastAsia" w:eastAsiaTheme="majorEastAsia" w:hAnsiTheme="majorEastAsia"/>
          <w:kern w:val="0"/>
          <w:sz w:val="24"/>
          <w:szCs w:val="24"/>
        </w:rPr>
      </w:pPr>
    </w:p>
    <w:p w:rsidR="006F2847" w:rsidRDefault="006F2847" w:rsidP="006F2847">
      <w:pPr>
        <w:spacing w:line="360" w:lineRule="auto"/>
        <w:jc w:val="left"/>
        <w:rPr>
          <w:rFonts w:asciiTheme="majorEastAsia" w:eastAsiaTheme="majorEastAsia" w:hAnsiTheme="majorEastAsia"/>
          <w:kern w:val="0"/>
          <w:sz w:val="24"/>
          <w:szCs w:val="24"/>
        </w:rPr>
      </w:pPr>
    </w:p>
    <w:p w:rsidR="006F2847" w:rsidRDefault="006F2847" w:rsidP="006F2847">
      <w:pPr>
        <w:spacing w:line="400" w:lineRule="exact"/>
        <w:jc w:val="left"/>
        <w:rPr>
          <w:rFonts w:asciiTheme="majorEastAsia" w:eastAsiaTheme="majorEastAsia" w:hAnsiTheme="majorEastAsia"/>
          <w:kern w:val="0"/>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spacing w:line="380" w:lineRule="exact"/>
        <w:jc w:val="center"/>
        <w:rPr>
          <w:rFonts w:asciiTheme="majorEastAsia" w:eastAsiaTheme="majorEastAsia" w:hAnsiTheme="majorEastAsia"/>
          <w:b/>
          <w:sz w:val="24"/>
          <w:szCs w:val="24"/>
        </w:rPr>
      </w:pP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投标人：</w:t>
      </w:r>
      <w:r>
        <w:rPr>
          <w:rFonts w:asciiTheme="majorEastAsia" w:eastAsiaTheme="majorEastAsia" w:hAnsiTheme="majorEastAsia" w:cs="宋体" w:hint="eastAsia"/>
          <w:kern w:val="0"/>
          <w:sz w:val="24"/>
          <w:szCs w:val="24"/>
          <w:u w:val="single"/>
        </w:rPr>
        <w:t>（全称并加盖单位公章）</w:t>
      </w: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投标人代表签字：</w:t>
      </w:r>
      <w:r>
        <w:rPr>
          <w:rFonts w:asciiTheme="majorEastAsia" w:eastAsiaTheme="majorEastAsia" w:hAnsiTheme="majorEastAsia" w:cs="宋体"/>
          <w:kern w:val="0"/>
          <w:sz w:val="24"/>
          <w:szCs w:val="24"/>
          <w:u w:val="single"/>
        </w:rPr>
        <w:t>                   </w:t>
      </w:r>
    </w:p>
    <w:p w:rsidR="006F2847" w:rsidRDefault="006F2847" w:rsidP="006F2847">
      <w:pPr>
        <w:widowControl/>
        <w:spacing w:after="15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日期：</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日</w:t>
      </w:r>
    </w:p>
    <w:p w:rsidR="009E32F1" w:rsidRPr="006F2847" w:rsidRDefault="009E32F1"/>
    <w:sectPr w:rsidR="009E32F1" w:rsidRPr="006F2847" w:rsidSect="006F03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DFA" w:rsidRDefault="00993DFA" w:rsidP="006F2847">
      <w:r>
        <w:separator/>
      </w:r>
    </w:p>
  </w:endnote>
  <w:endnote w:type="continuationSeparator" w:id="0">
    <w:p w:rsidR="00993DFA" w:rsidRDefault="00993DFA" w:rsidP="006F2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00525"/>
    </w:sdtPr>
    <w:sdtContent>
      <w:p w:rsidR="006F2847" w:rsidRDefault="00FE3D0B">
        <w:pPr>
          <w:pStyle w:val="a4"/>
          <w:jc w:val="center"/>
        </w:pPr>
        <w:r w:rsidRPr="00FE3D0B">
          <w:fldChar w:fldCharType="begin"/>
        </w:r>
        <w:r w:rsidR="006F2847">
          <w:instrText>PAGE   \* MERGEFORMAT</w:instrText>
        </w:r>
        <w:r w:rsidRPr="00FE3D0B">
          <w:fldChar w:fldCharType="separate"/>
        </w:r>
        <w:r w:rsidR="00C07196" w:rsidRPr="00C07196">
          <w:rPr>
            <w:noProof/>
            <w:lang w:val="zh-CN"/>
          </w:rPr>
          <w:t>1</w:t>
        </w:r>
        <w:r>
          <w:rPr>
            <w:lang w:val="zh-CN"/>
          </w:rPr>
          <w:fldChar w:fldCharType="end"/>
        </w:r>
      </w:p>
    </w:sdtContent>
  </w:sdt>
  <w:p w:rsidR="006F2847" w:rsidRDefault="006F28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9041"/>
    </w:sdtPr>
    <w:sdtContent>
      <w:p w:rsidR="003F16C4" w:rsidRDefault="00FE3D0B">
        <w:pPr>
          <w:pStyle w:val="a4"/>
          <w:jc w:val="center"/>
        </w:pPr>
        <w:r w:rsidRPr="00FE3D0B">
          <w:fldChar w:fldCharType="begin"/>
        </w:r>
        <w:r w:rsidR="006F2847">
          <w:instrText xml:space="preserve"> PAGE   \* MERGEFORMAT </w:instrText>
        </w:r>
        <w:r w:rsidRPr="00FE3D0B">
          <w:fldChar w:fldCharType="separate"/>
        </w:r>
        <w:r w:rsidR="00C07196" w:rsidRPr="00C07196">
          <w:rPr>
            <w:noProof/>
            <w:lang w:val="zh-CN"/>
          </w:rPr>
          <w:t>6</w:t>
        </w:r>
        <w:r>
          <w:rPr>
            <w:lang w:val="zh-CN"/>
          </w:rPr>
          <w:fldChar w:fldCharType="end"/>
        </w:r>
      </w:p>
    </w:sdtContent>
  </w:sdt>
  <w:p w:rsidR="003F16C4" w:rsidRDefault="00C071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DFA" w:rsidRDefault="00993DFA" w:rsidP="006F2847">
      <w:r>
        <w:separator/>
      </w:r>
    </w:p>
  </w:footnote>
  <w:footnote w:type="continuationSeparator" w:id="0">
    <w:p w:rsidR="00993DFA" w:rsidRDefault="00993DFA" w:rsidP="006F2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847"/>
    <w:rsid w:val="0017129A"/>
    <w:rsid w:val="003254B1"/>
    <w:rsid w:val="004A4076"/>
    <w:rsid w:val="00661956"/>
    <w:rsid w:val="006F2847"/>
    <w:rsid w:val="00864847"/>
    <w:rsid w:val="008C1584"/>
    <w:rsid w:val="00993DFA"/>
    <w:rsid w:val="009E32F1"/>
    <w:rsid w:val="00B8557E"/>
    <w:rsid w:val="00C07196"/>
    <w:rsid w:val="00D355B4"/>
    <w:rsid w:val="00E57C40"/>
    <w:rsid w:val="00F315CD"/>
    <w:rsid w:val="00FE3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47"/>
    <w:pPr>
      <w:widowControl w:val="0"/>
      <w:jc w:val="both"/>
    </w:pPr>
  </w:style>
  <w:style w:type="paragraph" w:styleId="1">
    <w:name w:val="heading 1"/>
    <w:basedOn w:val="a"/>
    <w:next w:val="a"/>
    <w:link w:val="1Char"/>
    <w:uiPriority w:val="9"/>
    <w:qFormat/>
    <w:rsid w:val="006F28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847"/>
    <w:rPr>
      <w:sz w:val="18"/>
      <w:szCs w:val="18"/>
    </w:rPr>
  </w:style>
  <w:style w:type="paragraph" w:styleId="a4">
    <w:name w:val="footer"/>
    <w:basedOn w:val="a"/>
    <w:link w:val="Char0"/>
    <w:uiPriority w:val="99"/>
    <w:unhideWhenUsed/>
    <w:qFormat/>
    <w:rsid w:val="006F284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F2847"/>
    <w:rPr>
      <w:sz w:val="18"/>
      <w:szCs w:val="18"/>
    </w:rPr>
  </w:style>
  <w:style w:type="character" w:customStyle="1" w:styleId="1Char">
    <w:name w:val="标题 1 Char"/>
    <w:basedOn w:val="a0"/>
    <w:link w:val="1"/>
    <w:uiPriority w:val="9"/>
    <w:qFormat/>
    <w:rsid w:val="006F2847"/>
    <w:rPr>
      <w:b/>
      <w:bCs/>
      <w:kern w:val="44"/>
      <w:sz w:val="44"/>
      <w:szCs w:val="44"/>
    </w:rPr>
  </w:style>
  <w:style w:type="character" w:customStyle="1" w:styleId="3Char">
    <w:name w:val="样式3 Char"/>
    <w:basedOn w:val="a0"/>
    <w:link w:val="3"/>
    <w:qFormat/>
    <w:rsid w:val="006F2847"/>
    <w:rPr>
      <w:rFonts w:ascii="宋体" w:hAnsi="Courier New"/>
      <w:sz w:val="28"/>
    </w:rPr>
  </w:style>
  <w:style w:type="paragraph" w:customStyle="1" w:styleId="3">
    <w:name w:val="样式3"/>
    <w:basedOn w:val="a5"/>
    <w:link w:val="3Char"/>
    <w:qFormat/>
    <w:rsid w:val="006F2847"/>
    <w:pPr>
      <w:spacing w:line="0" w:lineRule="atLeast"/>
      <w:outlineLvl w:val="0"/>
    </w:pPr>
    <w:rPr>
      <w:rFonts w:eastAsiaTheme="minorEastAsia" w:cstheme="minorBidi"/>
      <w:sz w:val="28"/>
      <w:szCs w:val="22"/>
    </w:rPr>
  </w:style>
  <w:style w:type="paragraph" w:styleId="a5">
    <w:name w:val="Plain Text"/>
    <w:basedOn w:val="a"/>
    <w:link w:val="Char1"/>
    <w:uiPriority w:val="99"/>
    <w:semiHidden/>
    <w:unhideWhenUsed/>
    <w:rsid w:val="006F2847"/>
    <w:rPr>
      <w:rFonts w:ascii="宋体" w:eastAsia="宋体" w:hAnsi="Courier New" w:cs="Courier New"/>
      <w:szCs w:val="21"/>
    </w:rPr>
  </w:style>
  <w:style w:type="character" w:customStyle="1" w:styleId="Char1">
    <w:name w:val="纯文本 Char"/>
    <w:basedOn w:val="a0"/>
    <w:link w:val="a5"/>
    <w:uiPriority w:val="99"/>
    <w:semiHidden/>
    <w:rsid w:val="006F2847"/>
    <w:rPr>
      <w:rFonts w:ascii="宋体" w:eastAsia="宋体" w:hAnsi="Courier New" w:cs="Courier New"/>
      <w:szCs w:val="21"/>
    </w:rPr>
  </w:style>
  <w:style w:type="paragraph" w:styleId="a6">
    <w:name w:val="Balloon Text"/>
    <w:basedOn w:val="a"/>
    <w:link w:val="Char2"/>
    <w:uiPriority w:val="99"/>
    <w:semiHidden/>
    <w:unhideWhenUsed/>
    <w:rsid w:val="006F2847"/>
    <w:rPr>
      <w:sz w:val="18"/>
      <w:szCs w:val="18"/>
    </w:rPr>
  </w:style>
  <w:style w:type="character" w:customStyle="1" w:styleId="Char2">
    <w:name w:val="批注框文本 Char"/>
    <w:basedOn w:val="a0"/>
    <w:link w:val="a6"/>
    <w:uiPriority w:val="99"/>
    <w:semiHidden/>
    <w:rsid w:val="006F28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237</Words>
  <Characters>1353</Characters>
  <Application>Microsoft Office Word</Application>
  <DocSecurity>0</DocSecurity>
  <Lines>11</Lines>
  <Paragraphs>3</Paragraphs>
  <ScaleCrop>false</ScaleCrop>
  <Company>Sky123.Org</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cp:lastPrinted>2020-08-05T06:05:00Z</cp:lastPrinted>
  <dcterms:created xsi:type="dcterms:W3CDTF">2020-08-05T02:22:00Z</dcterms:created>
  <dcterms:modified xsi:type="dcterms:W3CDTF">2020-09-01T05:16:00Z</dcterms:modified>
</cp:coreProperties>
</file>